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DE6" w:rsidRDefault="008C0DE6" w:rsidP="008C0DE6"/>
    <w:p w:rsidR="00DF393D" w:rsidRDefault="00DF393D" w:rsidP="008C0DE6"/>
    <w:p w:rsidR="00DF393D" w:rsidRDefault="00DF393D"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A64B40" w:rsidP="00A64B40">
      <w:pPr>
        <w:jc w:val="center"/>
        <w:rPr>
          <w:rFonts w:eastAsia="ＭＳ ゴシック" w:hint="eastAsia"/>
          <w:kern w:val="0"/>
          <w:sz w:val="44"/>
        </w:rPr>
      </w:pPr>
      <w:r>
        <w:rPr>
          <w:rFonts w:eastAsia="ＭＳ ゴシック" w:hint="eastAsia"/>
          <w:kern w:val="0"/>
          <w:sz w:val="44"/>
        </w:rPr>
        <w:t>アンモニア態窒素計</w:t>
      </w:r>
    </w:p>
    <w:p w:rsidR="00A64B40" w:rsidRPr="00C03D64" w:rsidRDefault="00A64B40" w:rsidP="00A64B40">
      <w:pPr>
        <w:jc w:val="center"/>
        <w:rPr>
          <w:rFonts w:eastAsia="ＭＳ ゴシック"/>
        </w:rPr>
      </w:pPr>
    </w:p>
    <w:p w:rsidR="008C0DE6" w:rsidRDefault="00A64B40" w:rsidP="00A64B40">
      <w:pPr>
        <w:jc w:val="center"/>
        <w:rPr>
          <w:rFonts w:ascii="AR Pゴシック体S" w:eastAsia="AR Pゴシック体S" w:hAnsi="ＭＳ 明朝" w:hint="eastAsia"/>
          <w:sz w:val="36"/>
        </w:rPr>
      </w:pPr>
      <w:r w:rsidRPr="00A64B40">
        <w:rPr>
          <w:rFonts w:ascii="AR Pゴシック体S" w:eastAsia="AR Pゴシック体S" w:hAnsi="ＭＳ 明朝" w:hint="eastAsia"/>
          <w:sz w:val="36"/>
        </w:rPr>
        <w:t>NH</w:t>
      </w:r>
      <w:r w:rsidRPr="00A64B40">
        <w:rPr>
          <w:rFonts w:ascii="AR Pゴシック体S" w:eastAsia="AR Pゴシック体S" w:hAnsi="ＭＳ 明朝" w:hint="eastAsia"/>
          <w:sz w:val="36"/>
          <w:vertAlign w:val="subscript"/>
        </w:rPr>
        <w:t>4</w:t>
      </w:r>
      <w:r w:rsidRPr="00A64B40">
        <w:rPr>
          <w:rFonts w:ascii="AR Pゴシック体S" w:eastAsia="AR Pゴシック体S" w:hAnsi="ＭＳ 明朝" w:hint="eastAsia"/>
          <w:sz w:val="36"/>
        </w:rPr>
        <w:t>-2000</w:t>
      </w:r>
    </w:p>
    <w:p w:rsidR="00A64B40" w:rsidRPr="00A64B40" w:rsidRDefault="00A64B40" w:rsidP="00A64B40">
      <w:pPr>
        <w:jc w:val="center"/>
        <w:rPr>
          <w:rFonts w:ascii="ＭＳ 明朝" w:hAnsi="ＭＳ 明朝"/>
          <w:sz w:val="44"/>
        </w:rPr>
      </w:pPr>
    </w:p>
    <w:p w:rsidR="008C0DE6" w:rsidRDefault="008C0DE6" w:rsidP="008C0DE6">
      <w:pPr>
        <w:jc w:val="center"/>
        <w:rPr>
          <w:rFonts w:eastAsia="ＭＳ ゴシック" w:hAnsi="ＭＳ 明朝"/>
          <w:kern w:val="0"/>
          <w:sz w:val="44"/>
        </w:rPr>
      </w:pPr>
      <w:r w:rsidRPr="007F0360">
        <w:rPr>
          <w:rFonts w:eastAsia="ＭＳ ゴシック" w:hAnsi="ＭＳ 明朝" w:hint="eastAsia"/>
          <w:spacing w:val="250"/>
          <w:kern w:val="0"/>
          <w:sz w:val="44"/>
          <w:fitText w:val="4200" w:id="399160066"/>
        </w:rPr>
        <w:t>取扱説明</w:t>
      </w:r>
      <w:r w:rsidRPr="007F0360">
        <w:rPr>
          <w:rFonts w:eastAsia="ＭＳ ゴシック" w:hAnsi="ＭＳ 明朝" w:hint="eastAsia"/>
          <w:kern w:val="0"/>
          <w:sz w:val="44"/>
          <w:fitText w:val="4200" w:id="399160066"/>
        </w:rPr>
        <w:t>書</w:t>
      </w:r>
    </w:p>
    <w:p w:rsidR="008C0DE6" w:rsidRDefault="008C0DE6" w:rsidP="008C0DE6">
      <w:pPr>
        <w:jc w:val="center"/>
        <w:rPr>
          <w:rFonts w:eastAsia="ＭＳ ゴシック" w:hAnsi="ＭＳ 明朝"/>
          <w:kern w:val="0"/>
        </w:rPr>
      </w:pPr>
    </w:p>
    <w:p w:rsidR="008C0DE6" w:rsidRDefault="008C0DE6" w:rsidP="008C0DE6">
      <w:pPr>
        <w:jc w:val="center"/>
        <w:rPr>
          <w:rFonts w:eastAsia="ＭＳ ゴシック" w:hAnsi="ＭＳ 明朝"/>
          <w:sz w:val="24"/>
        </w:rPr>
      </w:pPr>
    </w:p>
    <w:p w:rsidR="008C0DE6" w:rsidRDefault="008C0DE6" w:rsidP="008C0DE6">
      <w:pPr>
        <w:rPr>
          <w:rFonts w:ascii="ＭＳ 明朝" w:hAnsi="ＭＳ 明朝"/>
        </w:rPr>
      </w:pPr>
    </w:p>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8C0DE6" w:rsidP="008C0DE6"/>
    <w:p w:rsidR="008C0DE6" w:rsidRDefault="00A64B40" w:rsidP="008C0DE6">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0;text-align:left;margin-left:126pt;margin-top:647.6pt;width:262.45pt;height:29.1pt;z-index:2;visibility:visible;mso-wrap-edited:f;mso-position-vertical-relative:page" wrapcoords="-37 0 -37 21228 21600 21228 21600 0 -37 0">
            <v:imagedata r:id="rId9" o:title=""/>
            <w10:wrap type="topAndBottom" anchory="page"/>
          </v:shape>
          <o:OLEObject Type="Embed" ProgID="Word.Document.8" ShapeID="_x0000_s1082" DrawAspect="Content" ObjectID="_1551165416" r:id="rId10">
            <o:FieldCodes>\s</o:FieldCodes>
          </o:OLEObject>
        </w:pict>
      </w:r>
    </w:p>
    <w:p w:rsidR="008C0DE6" w:rsidRDefault="008C0DE6" w:rsidP="008C0DE6"/>
    <w:p w:rsidR="008C0DE6" w:rsidRDefault="008C0DE6" w:rsidP="008C0DE6"/>
    <w:p w:rsidR="008C0DE6" w:rsidRDefault="008C0DE6" w:rsidP="008C0DE6">
      <w:pPr>
        <w:jc w:val="center"/>
        <w:rPr>
          <w:rFonts w:eastAsia="ＭＳ ゴシック"/>
        </w:rPr>
      </w:pPr>
      <w:r>
        <w:rPr>
          <w:rFonts w:eastAsia="ＭＳ ゴシック" w:hint="eastAsia"/>
        </w:rPr>
        <w:t>本社　埼玉県久喜市吉羽1-10-10　〒346-0014</w:t>
      </w:r>
    </w:p>
    <w:p w:rsidR="008C0DE6" w:rsidRDefault="008C0DE6" w:rsidP="008C0DE6">
      <w:pPr>
        <w:jc w:val="center"/>
        <w:rPr>
          <w:rFonts w:ascii="ＭＳ 明朝" w:hAnsi="ＭＳ 明朝"/>
        </w:rPr>
      </w:pPr>
      <w:r>
        <w:rPr>
          <w:rFonts w:eastAsia="ＭＳ ゴシック" w:hint="eastAsia"/>
        </w:rPr>
        <w:t>TEL 0480-23-1781（代）　FAX 0480-23-2749</w:t>
      </w:r>
    </w:p>
    <w:p w:rsidR="008C0DE6" w:rsidRDefault="008C0DE6" w:rsidP="008C0DE6">
      <w:pPr>
        <w:rPr>
          <w:rFonts w:ascii="ＭＳ 明朝" w:hAnsi="ＭＳ 明朝"/>
        </w:rPr>
      </w:pPr>
    </w:p>
    <w:p w:rsidR="0008665F" w:rsidRDefault="0008665F" w:rsidP="008C0DE6">
      <w:pPr>
        <w:rPr>
          <w:rFonts w:ascii="ＭＳ 明朝" w:hAnsi="ＭＳ 明朝"/>
        </w:rPr>
        <w:sectPr w:rsidR="0008665F" w:rsidSect="0008665F">
          <w:footerReference w:type="default" r:id="rId11"/>
          <w:pgSz w:w="11906" w:h="16838" w:code="9"/>
          <w:pgMar w:top="1021" w:right="1134" w:bottom="1021" w:left="1134" w:header="851" w:footer="992" w:gutter="0"/>
          <w:cols w:space="425"/>
          <w:titlePg/>
          <w:docGrid w:type="lines" w:linePitch="295" w:charSpace="855"/>
        </w:sectPr>
      </w:pPr>
    </w:p>
    <w:p w:rsidR="008C0DE6" w:rsidRDefault="008C0DE6" w:rsidP="008C0DE6">
      <w:pPr>
        <w:rPr>
          <w:rFonts w:ascii="ＭＳ 明朝" w:hAnsi="ＭＳ 明朝"/>
        </w:rPr>
      </w:pPr>
    </w:p>
    <w:p w:rsidR="008C0DE6" w:rsidRDefault="008C0DE6" w:rsidP="008C0DE6"/>
    <w:p w:rsidR="008C0DE6" w:rsidRDefault="008C0DE6" w:rsidP="008C0DE6">
      <w:pPr>
        <w:jc w:val="center"/>
        <w:rPr>
          <w:rFonts w:eastAsia="ＭＳ ゴシック"/>
          <w:sz w:val="36"/>
        </w:rPr>
      </w:pPr>
      <w:r>
        <w:rPr>
          <w:rFonts w:eastAsia="ＭＳ ゴシック" w:hint="eastAsia"/>
          <w:sz w:val="36"/>
        </w:rPr>
        <w:t>目　　　　次</w:t>
      </w:r>
    </w:p>
    <w:p w:rsidR="008C0DE6" w:rsidRDefault="008C0DE6" w:rsidP="008C0DE6"/>
    <w:p w:rsidR="008C0DE6" w:rsidRDefault="008C0DE6" w:rsidP="008C0DE6"/>
    <w:p w:rsidR="008C0DE6" w:rsidRDefault="008C0DE6" w:rsidP="009730C7"/>
    <w:p w:rsidR="008C0DE6" w:rsidRDefault="009730C7" w:rsidP="009730C7">
      <w:pPr>
        <w:jc w:val="distribute"/>
        <w:rPr>
          <w:rFonts w:ascii="ＭＳ 明朝" w:hAnsi="ＭＳ 明朝"/>
        </w:rPr>
      </w:pPr>
      <w:r>
        <w:rPr>
          <w:rFonts w:ascii="ＭＳ 明朝" w:hAnsi="ＭＳ 明朝" w:hint="eastAsia"/>
        </w:rPr>
        <w:t xml:space="preserve">   </w:t>
      </w:r>
      <w:r w:rsidR="008C0DE6">
        <w:rPr>
          <w:rFonts w:ascii="ＭＳ 明朝" w:hAnsi="ＭＳ 明朝" w:hint="eastAsia"/>
        </w:rPr>
        <w:t>１．はじめに　・</w:t>
      </w:r>
      <w:r>
        <w:rPr>
          <w:rFonts w:ascii="ＭＳ 明朝" w:hAnsi="ＭＳ 明朝" w:hint="eastAsia"/>
        </w:rPr>
        <w:t xml:space="preserve">・・・・・・・・・・・・・・・・・・・・・・・・・・・・・・・   </w:t>
      </w:r>
      <w:r w:rsidR="008C0DE6">
        <w:rPr>
          <w:rFonts w:ascii="ＭＳ 明朝" w:hAnsi="ＭＳ 明朝" w:hint="eastAsia"/>
        </w:rPr>
        <w:t>1</w:t>
      </w:r>
    </w:p>
    <w:p w:rsidR="008C0DE6" w:rsidRDefault="008C0DE6" w:rsidP="009730C7">
      <w:pPr>
        <w:jc w:val="distribute"/>
        <w:rPr>
          <w:rFonts w:ascii="ＭＳ 明朝" w:hAnsi="ＭＳ 明朝"/>
        </w:rPr>
      </w:pPr>
    </w:p>
    <w:p w:rsidR="008C0DE6" w:rsidRDefault="009730C7" w:rsidP="009730C7">
      <w:pPr>
        <w:jc w:val="distribute"/>
        <w:rPr>
          <w:rFonts w:ascii="ＭＳ 明朝" w:hAnsi="ＭＳ 明朝"/>
        </w:rPr>
      </w:pPr>
      <w:r>
        <w:rPr>
          <w:rFonts w:ascii="ＭＳ 明朝" w:hAnsi="ＭＳ 明朝" w:hint="eastAsia"/>
        </w:rPr>
        <w:t xml:space="preserve">   </w:t>
      </w:r>
      <w:r w:rsidR="008C0DE6">
        <w:rPr>
          <w:rFonts w:ascii="ＭＳ 明朝" w:hAnsi="ＭＳ 明朝" w:hint="eastAsia"/>
        </w:rPr>
        <w:t>２．測定原理　・・・・・・・・・・・・・・・・・・・・・・・・・・・・・・・・　 1</w:t>
      </w:r>
    </w:p>
    <w:p w:rsidR="008C0DE6" w:rsidRDefault="008C0DE6" w:rsidP="009730C7">
      <w:pPr>
        <w:jc w:val="distribute"/>
        <w:rPr>
          <w:rFonts w:ascii="ＭＳ 明朝" w:hAnsi="ＭＳ 明朝"/>
        </w:rPr>
      </w:pPr>
    </w:p>
    <w:p w:rsidR="008C0DE6" w:rsidRDefault="009730C7" w:rsidP="009730C7">
      <w:pPr>
        <w:jc w:val="distribute"/>
        <w:rPr>
          <w:rFonts w:ascii="ＭＳ 明朝" w:hAnsi="ＭＳ 明朝"/>
        </w:rPr>
      </w:pPr>
      <w:r>
        <w:rPr>
          <w:rFonts w:ascii="ＭＳ 明朝" w:hAnsi="ＭＳ 明朝" w:hint="eastAsia"/>
        </w:rPr>
        <w:t xml:space="preserve">   </w:t>
      </w:r>
      <w:r w:rsidR="008C0DE6">
        <w:rPr>
          <w:rFonts w:ascii="ＭＳ 明朝" w:hAnsi="ＭＳ 明朝" w:hint="eastAsia"/>
        </w:rPr>
        <w:t>３．特　　徴　・・・・・・・・・・・・・・・・・・・・・・・・・・・・・・・・　 1</w:t>
      </w:r>
    </w:p>
    <w:p w:rsidR="008C0DE6" w:rsidRDefault="008C0DE6" w:rsidP="009730C7">
      <w:pPr>
        <w:jc w:val="distribute"/>
        <w:rPr>
          <w:rFonts w:ascii="ＭＳ 明朝" w:hAnsi="ＭＳ 明朝"/>
        </w:rPr>
      </w:pPr>
    </w:p>
    <w:p w:rsidR="008C0DE6" w:rsidRDefault="009730C7" w:rsidP="009730C7">
      <w:pPr>
        <w:jc w:val="distribute"/>
        <w:rPr>
          <w:rFonts w:ascii="ＭＳ 明朝" w:hAnsi="ＭＳ 明朝"/>
        </w:rPr>
      </w:pPr>
      <w:r>
        <w:rPr>
          <w:rFonts w:ascii="ＭＳ 明朝" w:hAnsi="ＭＳ 明朝" w:hint="eastAsia"/>
        </w:rPr>
        <w:t xml:space="preserve">   </w:t>
      </w:r>
      <w:r w:rsidR="008C0DE6">
        <w:rPr>
          <w:rFonts w:ascii="ＭＳ 明朝" w:hAnsi="ＭＳ 明朝" w:hint="eastAsia"/>
        </w:rPr>
        <w:t>４．仕    様　・・・・・・・・・・・・・・・・・・・・・・・・・・・・・・・  2 ～ 3</w:t>
      </w:r>
    </w:p>
    <w:p w:rsidR="008C0DE6" w:rsidRDefault="008C0DE6" w:rsidP="009730C7">
      <w:pPr>
        <w:jc w:val="distribute"/>
        <w:rPr>
          <w:rFonts w:ascii="ＭＳ 明朝" w:hAnsi="ＭＳ 明朝"/>
        </w:rPr>
      </w:pPr>
    </w:p>
    <w:p w:rsidR="008C0DE6" w:rsidRDefault="009730C7" w:rsidP="009730C7">
      <w:pPr>
        <w:jc w:val="distribute"/>
        <w:rPr>
          <w:rFonts w:ascii="ＭＳ 明朝" w:hAnsi="ＭＳ 明朝"/>
        </w:rPr>
      </w:pPr>
      <w:r>
        <w:rPr>
          <w:rFonts w:ascii="ＭＳ 明朝" w:hAnsi="ＭＳ 明朝" w:hint="eastAsia"/>
        </w:rPr>
        <w:t xml:space="preserve">   </w:t>
      </w:r>
      <w:r w:rsidR="00BA65E4">
        <w:rPr>
          <w:rFonts w:ascii="ＭＳ 明朝" w:hAnsi="ＭＳ 明朝" w:hint="eastAsia"/>
        </w:rPr>
        <w:t>５．各部の名称と機能説明（</w:t>
      </w:r>
      <w:r w:rsidR="00A64B40">
        <w:rPr>
          <w:rFonts w:ascii="AR Pゴシック体S" w:eastAsia="AR Pゴシック体S" w:hAnsi="ＭＳ 明朝" w:hint="eastAsia"/>
        </w:rPr>
        <w:t>NH</w:t>
      </w:r>
      <w:r w:rsidR="00A64B40">
        <w:rPr>
          <w:rFonts w:ascii="AR Pゴシック体S" w:eastAsia="AR Pゴシック体S" w:hAnsi="ＭＳ 明朝" w:hint="eastAsia"/>
          <w:vertAlign w:val="subscript"/>
        </w:rPr>
        <w:t>4</w:t>
      </w:r>
      <w:r w:rsidR="00A64B40">
        <w:rPr>
          <w:rFonts w:ascii="AR Pゴシック体S" w:eastAsia="AR Pゴシック体S" w:hAnsi="ＭＳ 明朝" w:hint="eastAsia"/>
        </w:rPr>
        <w:t>-2000</w:t>
      </w:r>
      <w:r>
        <w:rPr>
          <w:rFonts w:ascii="ＭＳ 明朝" w:hAnsi="ＭＳ 明朝" w:hint="eastAsia"/>
        </w:rPr>
        <w:t>）</w:t>
      </w:r>
      <w:r w:rsidR="008C0DE6">
        <w:rPr>
          <w:rFonts w:ascii="ＭＳ 明朝" w:hAnsi="ＭＳ 明朝" w:hint="eastAsia"/>
        </w:rPr>
        <w:t>・・・・・・・・・・・・・・・・・　4 ～</w:t>
      </w:r>
      <w:r w:rsidR="00DC09FA">
        <w:rPr>
          <w:rFonts w:ascii="ＭＳ 明朝" w:hAnsi="ＭＳ 明朝" w:hint="eastAsia"/>
        </w:rPr>
        <w:t xml:space="preserve"> 6</w:t>
      </w:r>
    </w:p>
    <w:p w:rsidR="008C0DE6" w:rsidRPr="0082074F" w:rsidRDefault="008C0DE6" w:rsidP="009730C7">
      <w:pPr>
        <w:jc w:val="distribute"/>
        <w:rPr>
          <w:rFonts w:ascii="ＭＳ 明朝" w:hAnsi="ＭＳ 明朝"/>
        </w:rPr>
      </w:pPr>
    </w:p>
    <w:p w:rsidR="008C0DE6" w:rsidRDefault="009730C7" w:rsidP="009730C7">
      <w:pPr>
        <w:jc w:val="left"/>
        <w:rPr>
          <w:rFonts w:ascii="ＭＳ 明朝" w:hAnsi="ＭＳ 明朝"/>
        </w:rPr>
      </w:pPr>
      <w:r>
        <w:rPr>
          <w:rFonts w:ascii="ＭＳ 明朝" w:hAnsi="ＭＳ 明朝" w:hint="eastAsia"/>
        </w:rPr>
        <w:t xml:space="preserve">   </w:t>
      </w:r>
      <w:r w:rsidR="008C0DE6">
        <w:rPr>
          <w:rFonts w:ascii="ＭＳ 明朝" w:hAnsi="ＭＳ 明朝" w:hint="eastAsia"/>
        </w:rPr>
        <w:t>６．</w:t>
      </w:r>
      <w:r w:rsidR="00A64B40">
        <w:rPr>
          <w:rFonts w:ascii="ＭＳ 明朝" w:hAnsi="ＭＳ 明朝" w:hint="eastAsia"/>
        </w:rPr>
        <w:t>アンモニア態窒素計</w:t>
      </w:r>
      <w:r w:rsidR="008C0DE6">
        <w:rPr>
          <w:rFonts w:ascii="ＭＳ 明朝" w:hAnsi="ＭＳ 明朝" w:hint="eastAsia"/>
        </w:rPr>
        <w:t xml:space="preserve"> </w:t>
      </w:r>
      <w:r w:rsidR="00D431DF">
        <w:rPr>
          <w:rFonts w:ascii="ＭＳ 明朝" w:hAnsi="ＭＳ 明朝" w:hint="eastAsia"/>
        </w:rPr>
        <w:t>各部の名称と機能説明（</w:t>
      </w:r>
      <w:r w:rsidR="00A64B40">
        <w:rPr>
          <w:rFonts w:ascii="AR Pゴシック体S" w:eastAsia="AR Pゴシック体S" w:hAnsi="ＭＳ 明朝" w:hint="eastAsia"/>
        </w:rPr>
        <w:t>NH</w:t>
      </w:r>
      <w:r w:rsidR="00A64B40">
        <w:rPr>
          <w:rFonts w:ascii="AR Pゴシック体S" w:eastAsia="AR Pゴシック体S" w:hAnsi="ＭＳ 明朝" w:hint="eastAsia"/>
          <w:vertAlign w:val="subscript"/>
        </w:rPr>
        <w:t>4</w:t>
      </w:r>
      <w:r w:rsidR="00A64B40">
        <w:rPr>
          <w:rFonts w:ascii="AR Pゴシック体S" w:eastAsia="AR Pゴシック体S" w:hAnsi="ＭＳ 明朝" w:hint="eastAsia"/>
        </w:rPr>
        <w:t>-2000</w:t>
      </w:r>
      <w:r w:rsidR="008C0DE6">
        <w:rPr>
          <w:rFonts w:ascii="ＭＳ 明朝" w:hAnsi="ＭＳ 明朝" w:hint="eastAsia"/>
        </w:rPr>
        <w:t>）</w:t>
      </w:r>
    </w:p>
    <w:p w:rsidR="008C0DE6" w:rsidRDefault="008C0DE6" w:rsidP="009730C7">
      <w:pPr>
        <w:ind w:firstLineChars="2300" w:firstLine="4830"/>
        <w:jc w:val="distribute"/>
        <w:rPr>
          <w:rFonts w:ascii="ＭＳ 明朝" w:hAnsi="ＭＳ 明朝"/>
        </w:rPr>
      </w:pPr>
      <w:r>
        <w:rPr>
          <w:rFonts w:ascii="ＭＳ 明朝" w:hAnsi="ＭＳ 明朝" w:hint="eastAsia"/>
        </w:rPr>
        <w:t xml:space="preserve">・・・・・・・・・・・・・・・・・　</w:t>
      </w:r>
      <w:r w:rsidR="00DC09FA">
        <w:rPr>
          <w:rFonts w:ascii="ＭＳ 明朝" w:hAnsi="ＭＳ 明朝" w:hint="eastAsia"/>
        </w:rPr>
        <w:t>7</w:t>
      </w:r>
      <w:r>
        <w:rPr>
          <w:rFonts w:ascii="ＭＳ 明朝" w:hAnsi="ＭＳ 明朝" w:hint="eastAsia"/>
        </w:rPr>
        <w:t xml:space="preserve"> ～</w:t>
      </w:r>
      <w:r w:rsidR="00DC09FA">
        <w:rPr>
          <w:rFonts w:ascii="ＭＳ 明朝" w:hAnsi="ＭＳ 明朝" w:hint="eastAsia"/>
        </w:rPr>
        <w:t xml:space="preserve"> 9</w:t>
      </w:r>
    </w:p>
    <w:p w:rsidR="008C0DE6" w:rsidRDefault="008C0DE6" w:rsidP="009730C7">
      <w:pPr>
        <w:jc w:val="distribute"/>
        <w:rPr>
          <w:rFonts w:ascii="ＭＳ 明朝" w:hAnsi="ＭＳ 明朝"/>
        </w:rPr>
      </w:pPr>
    </w:p>
    <w:p w:rsidR="008C0DE6" w:rsidRDefault="009730C7" w:rsidP="009730C7">
      <w:pPr>
        <w:jc w:val="distribute"/>
        <w:rPr>
          <w:rFonts w:ascii="ＭＳ 明朝" w:hAnsi="ＭＳ 明朝"/>
        </w:rPr>
      </w:pPr>
      <w:r>
        <w:rPr>
          <w:rFonts w:ascii="ＭＳ 明朝" w:hAnsi="ＭＳ 明朝" w:hint="eastAsia"/>
        </w:rPr>
        <w:t xml:space="preserve">   </w:t>
      </w:r>
      <w:r w:rsidR="008C0DE6">
        <w:rPr>
          <w:rFonts w:ascii="ＭＳ 明朝" w:hAnsi="ＭＳ 明朝" w:hint="eastAsia"/>
        </w:rPr>
        <w:t>７．校正方法と設定方法　・・・・・・・・・・・・・・・・・・・・・・・・・・</w:t>
      </w:r>
      <w:r w:rsidR="00DC09FA">
        <w:rPr>
          <w:rFonts w:ascii="ＭＳ 明朝" w:hAnsi="ＭＳ 明朝" w:hint="eastAsia"/>
        </w:rPr>
        <w:t xml:space="preserve"> 10 </w:t>
      </w:r>
      <w:r w:rsidR="008C0DE6">
        <w:rPr>
          <w:rFonts w:ascii="ＭＳ 明朝" w:hAnsi="ＭＳ 明朝" w:hint="eastAsia"/>
        </w:rPr>
        <w:t>～</w:t>
      </w:r>
      <w:r w:rsidR="00DC09FA">
        <w:rPr>
          <w:rFonts w:ascii="ＭＳ 明朝" w:hAnsi="ＭＳ 明朝" w:hint="eastAsia"/>
        </w:rPr>
        <w:t xml:space="preserve"> 13</w:t>
      </w:r>
    </w:p>
    <w:p w:rsidR="008C0DE6" w:rsidRPr="00DC09FA" w:rsidRDefault="008C0DE6" w:rsidP="009730C7">
      <w:pPr>
        <w:jc w:val="distribute"/>
        <w:rPr>
          <w:rFonts w:ascii="ＭＳ 明朝" w:hAnsi="ＭＳ 明朝"/>
        </w:rPr>
      </w:pPr>
    </w:p>
    <w:p w:rsidR="008C0DE6" w:rsidRDefault="009730C7" w:rsidP="009730C7">
      <w:pPr>
        <w:jc w:val="distribute"/>
        <w:rPr>
          <w:rFonts w:ascii="ＭＳ 明朝" w:hAnsi="ＭＳ 明朝"/>
        </w:rPr>
      </w:pPr>
      <w:r>
        <w:rPr>
          <w:rFonts w:ascii="ＭＳ 明朝" w:hAnsi="ＭＳ 明朝" w:hint="eastAsia"/>
        </w:rPr>
        <w:t xml:space="preserve">   </w:t>
      </w:r>
      <w:r w:rsidR="008C0DE6">
        <w:rPr>
          <w:rFonts w:ascii="ＭＳ 明朝" w:hAnsi="ＭＳ 明朝" w:hint="eastAsia"/>
        </w:rPr>
        <w:t>８．測定準備と測定方法　・・・・・・・・・・・・・・・・・・・・・・・・・・</w:t>
      </w:r>
      <w:r w:rsidR="00DC09FA">
        <w:rPr>
          <w:rFonts w:ascii="ＭＳ 明朝" w:hAnsi="ＭＳ 明朝" w:hint="eastAsia"/>
        </w:rPr>
        <w:t xml:space="preserve"> 14</w:t>
      </w:r>
      <w:r w:rsidR="008C0DE6">
        <w:rPr>
          <w:rFonts w:ascii="ＭＳ 明朝" w:hAnsi="ＭＳ 明朝" w:hint="eastAsia"/>
        </w:rPr>
        <w:t xml:space="preserve"> ～</w:t>
      </w:r>
      <w:r w:rsidR="00DC09FA">
        <w:rPr>
          <w:rFonts w:ascii="ＭＳ 明朝" w:hAnsi="ＭＳ 明朝" w:hint="eastAsia"/>
        </w:rPr>
        <w:t xml:space="preserve"> 19</w:t>
      </w:r>
    </w:p>
    <w:p w:rsidR="008C0DE6" w:rsidRPr="00DC09FA" w:rsidRDefault="008C0DE6" w:rsidP="009730C7">
      <w:pPr>
        <w:jc w:val="distribute"/>
        <w:rPr>
          <w:rFonts w:ascii="ＭＳ 明朝" w:hAnsi="ＭＳ 明朝"/>
        </w:rPr>
      </w:pPr>
    </w:p>
    <w:p w:rsidR="009730C7" w:rsidRDefault="009730C7" w:rsidP="00C24F78">
      <w:pPr>
        <w:jc w:val="distribute"/>
        <w:rPr>
          <w:rFonts w:ascii="ＭＳ 明朝" w:hAnsi="ＭＳ 明朝"/>
        </w:rPr>
      </w:pPr>
      <w:r>
        <w:rPr>
          <w:rFonts w:ascii="ＭＳ 明朝" w:hAnsi="ＭＳ 明朝" w:hint="eastAsia"/>
        </w:rPr>
        <w:t xml:space="preserve">   </w:t>
      </w:r>
      <w:r w:rsidR="008C0DE6">
        <w:rPr>
          <w:rFonts w:ascii="ＭＳ 明朝" w:hAnsi="ＭＳ 明朝" w:hint="eastAsia"/>
        </w:rPr>
        <w:t>９．保守点検　・・・・・・・・・・・・・・・・・・・・・・・・・・・・・</w:t>
      </w:r>
      <w:r w:rsidR="00DC09FA">
        <w:rPr>
          <w:rFonts w:ascii="ＭＳ 明朝" w:hAnsi="ＭＳ 明朝" w:hint="eastAsia"/>
        </w:rPr>
        <w:t>・・</w:t>
      </w:r>
      <w:r w:rsidR="008C0DE6">
        <w:rPr>
          <w:rFonts w:ascii="ＭＳ 明朝" w:hAnsi="ＭＳ 明朝" w:hint="eastAsia"/>
        </w:rPr>
        <w:t>・・</w:t>
      </w:r>
      <w:r w:rsidR="00DC09FA">
        <w:rPr>
          <w:rFonts w:ascii="ＭＳ 明朝" w:hAnsi="ＭＳ 明朝" w:hint="eastAsia"/>
        </w:rPr>
        <w:t>20</w:t>
      </w:r>
      <w:r w:rsidR="008C0DE6">
        <w:rPr>
          <w:rFonts w:ascii="ＭＳ 明朝" w:hAnsi="ＭＳ 明朝" w:hint="eastAsia"/>
        </w:rPr>
        <w:t xml:space="preserve"> </w:t>
      </w:r>
    </w:p>
    <w:p w:rsidR="008C0DE6" w:rsidRPr="00DC09FA" w:rsidRDefault="008C0DE6" w:rsidP="009730C7">
      <w:pPr>
        <w:jc w:val="distribute"/>
        <w:rPr>
          <w:rFonts w:ascii="ＭＳ 明朝" w:hAnsi="ＭＳ 明朝"/>
        </w:rPr>
      </w:pPr>
    </w:p>
    <w:p w:rsidR="008C0DE6" w:rsidRDefault="009730C7" w:rsidP="009730C7">
      <w:pPr>
        <w:jc w:val="distribute"/>
        <w:rPr>
          <w:rFonts w:ascii="ＭＳ 明朝" w:hAnsi="ＭＳ 明朝"/>
        </w:rPr>
      </w:pPr>
      <w:r>
        <w:rPr>
          <w:rFonts w:ascii="ＭＳ 明朝" w:hAnsi="ＭＳ 明朝" w:hint="eastAsia"/>
        </w:rPr>
        <w:t xml:space="preserve"> </w:t>
      </w:r>
      <w:r w:rsidR="00C24F78">
        <w:rPr>
          <w:rFonts w:ascii="ＭＳ 明朝" w:hAnsi="ＭＳ 明朝" w:hint="eastAsia"/>
        </w:rPr>
        <w:t>１０</w:t>
      </w:r>
      <w:r w:rsidR="008C0DE6">
        <w:rPr>
          <w:rFonts w:ascii="ＭＳ 明朝" w:hAnsi="ＭＳ 明朝" w:hint="eastAsia"/>
        </w:rPr>
        <w:t>．</w:t>
      </w:r>
      <w:r w:rsidR="00A64B40">
        <w:rPr>
          <w:rFonts w:ascii="ＭＳ 明朝" w:hAnsi="ＭＳ 明朝" w:hint="eastAsia"/>
        </w:rPr>
        <w:t>アンモニア態窒素計</w:t>
      </w:r>
      <w:r w:rsidR="00C44746">
        <w:rPr>
          <w:rFonts w:ascii="ＭＳ 明朝" w:hAnsi="ＭＳ 明朝" w:hint="eastAsia"/>
        </w:rPr>
        <w:t xml:space="preserve"> </w:t>
      </w:r>
      <w:r w:rsidR="00A64B40">
        <w:rPr>
          <w:rFonts w:ascii="AR Pゴシック体S" w:eastAsia="AR Pゴシック体S" w:hAnsi="ＭＳ 明朝" w:hint="eastAsia"/>
        </w:rPr>
        <w:t>NH</w:t>
      </w:r>
      <w:r w:rsidR="00A64B40">
        <w:rPr>
          <w:rFonts w:ascii="AR Pゴシック体S" w:eastAsia="AR Pゴシック体S" w:hAnsi="ＭＳ 明朝" w:hint="eastAsia"/>
          <w:vertAlign w:val="subscript"/>
        </w:rPr>
        <w:t>4</w:t>
      </w:r>
      <w:r w:rsidR="00A64B40">
        <w:rPr>
          <w:rFonts w:ascii="AR Pゴシック体S" w:eastAsia="AR Pゴシック体S" w:hAnsi="ＭＳ 明朝" w:hint="eastAsia"/>
        </w:rPr>
        <w:t>-2000</w:t>
      </w:r>
      <w:r w:rsidR="008C0DE6">
        <w:rPr>
          <w:rFonts w:ascii="ＭＳ 明朝" w:hAnsi="ＭＳ 明朝" w:hint="eastAsia"/>
        </w:rPr>
        <w:t xml:space="preserve">外形寸法図　・・・・・・・・・・・・・・・・・　</w:t>
      </w:r>
      <w:r w:rsidR="00DC09FA">
        <w:rPr>
          <w:rFonts w:ascii="ＭＳ 明朝" w:hAnsi="ＭＳ 明朝" w:hint="eastAsia"/>
        </w:rPr>
        <w:t>22</w:t>
      </w:r>
    </w:p>
    <w:p w:rsidR="008C0DE6" w:rsidRDefault="008C0DE6" w:rsidP="009730C7">
      <w:pPr>
        <w:jc w:val="distribute"/>
        <w:rPr>
          <w:rFonts w:ascii="ＭＳ 明朝" w:hAnsi="ＭＳ 明朝"/>
        </w:rPr>
      </w:pPr>
    </w:p>
    <w:p w:rsidR="008C0DE6" w:rsidRDefault="008C0DE6" w:rsidP="009730C7">
      <w:pPr>
        <w:rPr>
          <w:rFonts w:eastAsia="ＭＳ ゴシック"/>
          <w:sz w:val="32"/>
        </w:rPr>
      </w:pPr>
    </w:p>
    <w:p w:rsidR="008C0DE6" w:rsidRDefault="008C0DE6">
      <w:pPr>
        <w:rPr>
          <w:rFonts w:eastAsia="ＭＳ ゴシック"/>
          <w:sz w:val="32"/>
        </w:rPr>
      </w:pPr>
    </w:p>
    <w:p w:rsidR="008C0DE6" w:rsidRDefault="008C0DE6">
      <w:pPr>
        <w:rPr>
          <w:rFonts w:eastAsia="ＭＳ ゴシック"/>
          <w:sz w:val="32"/>
        </w:rPr>
      </w:pPr>
    </w:p>
    <w:p w:rsidR="008C0DE6" w:rsidRDefault="008C0DE6">
      <w:pPr>
        <w:rPr>
          <w:rFonts w:eastAsia="ＭＳ ゴシック"/>
          <w:sz w:val="32"/>
        </w:rPr>
      </w:pPr>
    </w:p>
    <w:p w:rsidR="008C0DE6" w:rsidRDefault="008C0DE6">
      <w:pPr>
        <w:rPr>
          <w:rFonts w:eastAsia="ＭＳ ゴシック"/>
          <w:sz w:val="32"/>
        </w:rPr>
      </w:pPr>
    </w:p>
    <w:p w:rsidR="0008665F" w:rsidRDefault="0008665F">
      <w:pPr>
        <w:rPr>
          <w:rFonts w:eastAsia="ＭＳ ゴシック"/>
          <w:sz w:val="32"/>
        </w:rPr>
      </w:pPr>
    </w:p>
    <w:p w:rsidR="008C0DE6" w:rsidRDefault="008C0DE6">
      <w:pPr>
        <w:rPr>
          <w:rFonts w:eastAsia="ＭＳ ゴシック"/>
          <w:sz w:val="32"/>
        </w:rPr>
      </w:pPr>
    </w:p>
    <w:p w:rsidR="00183F10" w:rsidRPr="00183F10" w:rsidRDefault="00183F10">
      <w:pPr>
        <w:rPr>
          <w:rFonts w:eastAsia="ＭＳ ゴシック"/>
          <w:sz w:val="32"/>
        </w:rPr>
      </w:pPr>
    </w:p>
    <w:p w:rsidR="00517A45" w:rsidRDefault="00517A45">
      <w:pPr>
        <w:rPr>
          <w:rFonts w:eastAsia="ＭＳ ゴシック"/>
          <w:sz w:val="32"/>
        </w:rPr>
      </w:pPr>
    </w:p>
    <w:p w:rsidR="00A268BD" w:rsidRDefault="00A268BD">
      <w:pPr>
        <w:rPr>
          <w:rFonts w:eastAsia="ＭＳ ゴシック"/>
          <w:sz w:val="32"/>
        </w:rPr>
      </w:pPr>
    </w:p>
    <w:p w:rsidR="00BA65E4" w:rsidRDefault="00BA65E4">
      <w:pPr>
        <w:rPr>
          <w:rFonts w:eastAsia="ＭＳ ゴシック"/>
          <w:sz w:val="32"/>
        </w:rPr>
      </w:pPr>
    </w:p>
    <w:p w:rsidR="004149D4" w:rsidRDefault="00335C52" w:rsidP="00335C52">
      <w:pPr>
        <w:rPr>
          <w:rFonts w:eastAsia="ＭＳ ゴシック"/>
          <w:b/>
          <w:bCs/>
          <w:color w:val="FFFFFF"/>
          <w:sz w:val="32"/>
          <w:shd w:val="clear" w:color="auto" w:fill="000000"/>
        </w:rPr>
      </w:pPr>
      <w:r>
        <w:rPr>
          <w:rFonts w:eastAsia="ＭＳ ゴシック" w:hint="eastAsia"/>
          <w:b/>
          <w:bCs/>
          <w:color w:val="FFFFFF"/>
          <w:sz w:val="32"/>
          <w:shd w:val="clear" w:color="auto" w:fill="000000"/>
        </w:rPr>
        <w:lastRenderedPageBreak/>
        <w:t>１．</w:t>
      </w:r>
      <w:r w:rsidR="004149D4" w:rsidRPr="002877AA">
        <w:rPr>
          <w:rFonts w:eastAsia="ＭＳ ゴシック" w:hint="eastAsia"/>
          <w:b/>
          <w:bCs/>
          <w:color w:val="FFFFFF"/>
          <w:sz w:val="32"/>
          <w:shd w:val="clear" w:color="auto" w:fill="000000"/>
        </w:rPr>
        <w:t>はじめに</w:t>
      </w:r>
    </w:p>
    <w:p w:rsidR="00335C52" w:rsidRPr="00335C52" w:rsidRDefault="00335C52" w:rsidP="00335C52">
      <w:pPr>
        <w:rPr>
          <w:rFonts w:eastAsia="ＭＳ ゴシック"/>
          <w:b/>
          <w:bCs/>
          <w:color w:val="FFFFFF"/>
          <w:szCs w:val="21"/>
        </w:rPr>
      </w:pPr>
    </w:p>
    <w:p w:rsidR="00E7629D" w:rsidRPr="00601FC0" w:rsidRDefault="0030088E" w:rsidP="004149D4">
      <w:pPr>
        <w:rPr>
          <w:rFonts w:ascii="Century" w:hAnsi="Century"/>
        </w:rPr>
      </w:pPr>
      <w:r w:rsidRPr="00601FC0">
        <w:rPr>
          <w:rFonts w:ascii="Century" w:hAnsi="Century"/>
        </w:rPr>
        <w:t>この度は、アンモニア態窒素</w:t>
      </w:r>
      <w:r w:rsidR="00A64B40">
        <w:rPr>
          <w:rFonts w:ascii="Century" w:hAnsi="Century" w:hint="eastAsia"/>
        </w:rPr>
        <w:t>窒素計</w:t>
      </w:r>
      <w:r w:rsidRPr="00601FC0">
        <w:rPr>
          <w:rFonts w:ascii="Century" w:hAnsi="Century"/>
        </w:rPr>
        <w:t xml:space="preserve">　</w:t>
      </w:r>
      <w:r w:rsidR="00A64B40">
        <w:rPr>
          <w:rFonts w:ascii="AR Pゴシック体S" w:eastAsia="AR Pゴシック体S" w:hAnsi="ＭＳ 明朝" w:hint="eastAsia"/>
        </w:rPr>
        <w:t>NH</w:t>
      </w:r>
      <w:r w:rsidR="00A64B40">
        <w:rPr>
          <w:rFonts w:ascii="AR Pゴシック体S" w:eastAsia="AR Pゴシック体S" w:hAnsi="ＭＳ 明朝" w:hint="eastAsia"/>
          <w:vertAlign w:val="subscript"/>
        </w:rPr>
        <w:t>4</w:t>
      </w:r>
      <w:r w:rsidR="00A64B40">
        <w:rPr>
          <w:rFonts w:ascii="AR Pゴシック体S" w:eastAsia="AR Pゴシック体S" w:hAnsi="ＭＳ 明朝" w:hint="eastAsia"/>
        </w:rPr>
        <w:t>-2000</w:t>
      </w:r>
      <w:r w:rsidR="00E7629D" w:rsidRPr="00601FC0">
        <w:rPr>
          <w:rFonts w:ascii="Century" w:hAnsi="Century"/>
        </w:rPr>
        <w:t xml:space="preserve">　をご購入下さいまして、誠にありがとうございます。</w:t>
      </w:r>
    </w:p>
    <w:p w:rsidR="00ED442A" w:rsidRPr="00601FC0" w:rsidRDefault="00ED442A" w:rsidP="00335C52">
      <w:pPr>
        <w:rPr>
          <w:rFonts w:ascii="Century" w:eastAsia="ＭＳ Ｐゴシック" w:hAnsi="Century"/>
          <w:sz w:val="20"/>
          <w:szCs w:val="20"/>
        </w:rPr>
      </w:pPr>
      <w:r w:rsidRPr="00601FC0">
        <w:rPr>
          <w:rFonts w:ascii="Century" w:eastAsia="ＭＳ Ｐゴシック" w:hAnsi="Century"/>
          <w:sz w:val="20"/>
          <w:szCs w:val="20"/>
        </w:rPr>
        <w:t>下水処理場、し尿処理場、合併浄化槽等の活性汚泥処理施設において処理水中のアンモニア態窒素（</w:t>
      </w:r>
      <w:r w:rsidR="00312410" w:rsidRPr="00601FC0">
        <w:rPr>
          <w:rFonts w:ascii="Century" w:eastAsia="ＭＳ ゴシック" w:hAnsi="Century"/>
          <w:sz w:val="20"/>
          <w:szCs w:val="20"/>
        </w:rPr>
        <w:t>ＮＨ</w:t>
      </w:r>
      <w:r w:rsidR="00312410" w:rsidRPr="00601FC0">
        <w:rPr>
          <w:rFonts w:ascii="Century" w:eastAsia="ＭＳ ゴシック" w:hAnsi="Century"/>
          <w:sz w:val="20"/>
          <w:szCs w:val="20"/>
          <w:vertAlign w:val="subscript"/>
        </w:rPr>
        <w:t>４</w:t>
      </w:r>
      <w:r w:rsidR="00312410" w:rsidRPr="00601FC0">
        <w:rPr>
          <w:rFonts w:ascii="Century" w:eastAsia="ＭＳ ゴシック" w:hAnsi="Century"/>
          <w:sz w:val="20"/>
          <w:szCs w:val="20"/>
        </w:rPr>
        <w:t>－Ｎ</w:t>
      </w:r>
      <w:r w:rsidRPr="00601FC0">
        <w:rPr>
          <w:rFonts w:ascii="Century" w:eastAsia="ＭＳ Ｐゴシック" w:hAnsi="Century"/>
          <w:sz w:val="20"/>
          <w:szCs w:val="20"/>
        </w:rPr>
        <w:t>）を測定し、その数値により曝気量制御を行い、その施設の効率的な、経済的な運転管理を実現させることは特に重要です。本モニターは、アンモニア態窒素</w:t>
      </w:r>
      <w:r w:rsidR="00312410" w:rsidRPr="00601FC0">
        <w:rPr>
          <w:rFonts w:ascii="Century" w:eastAsia="ＭＳ Ｐゴシック" w:hAnsi="Century"/>
          <w:sz w:val="20"/>
          <w:szCs w:val="20"/>
        </w:rPr>
        <w:t>（</w:t>
      </w:r>
      <w:r w:rsidR="00312410" w:rsidRPr="00601FC0">
        <w:rPr>
          <w:rFonts w:ascii="Century" w:eastAsia="ＭＳ ゴシック" w:hAnsi="Century"/>
          <w:sz w:val="20"/>
          <w:szCs w:val="20"/>
        </w:rPr>
        <w:t>ＮＨ</w:t>
      </w:r>
      <w:r w:rsidR="00312410" w:rsidRPr="00601FC0">
        <w:rPr>
          <w:rFonts w:ascii="Century" w:eastAsia="ＭＳ ゴシック" w:hAnsi="Century"/>
          <w:sz w:val="20"/>
          <w:szCs w:val="20"/>
          <w:vertAlign w:val="subscript"/>
        </w:rPr>
        <w:t>４</w:t>
      </w:r>
      <w:r w:rsidR="00312410" w:rsidRPr="00601FC0">
        <w:rPr>
          <w:rFonts w:ascii="Century" w:eastAsia="ＭＳ ゴシック" w:hAnsi="Century"/>
          <w:sz w:val="20"/>
          <w:szCs w:val="20"/>
        </w:rPr>
        <w:t>－Ｎ</w:t>
      </w:r>
      <w:r w:rsidR="00312410" w:rsidRPr="00601FC0">
        <w:rPr>
          <w:rFonts w:ascii="Century" w:eastAsia="ＭＳ Ｐゴシック" w:hAnsi="Century"/>
          <w:sz w:val="20"/>
          <w:szCs w:val="20"/>
        </w:rPr>
        <w:t>）</w:t>
      </w:r>
      <w:r w:rsidRPr="00601FC0">
        <w:rPr>
          <w:rFonts w:ascii="Century" w:eastAsia="ＭＳ Ｐゴシック" w:hAnsi="Century"/>
          <w:sz w:val="20"/>
          <w:szCs w:val="20"/>
        </w:rPr>
        <w:t>濃度を連続的に測定することを目的としています。</w:t>
      </w:r>
    </w:p>
    <w:p w:rsidR="00E7629D" w:rsidRPr="00601FC0" w:rsidRDefault="00E7629D" w:rsidP="001C0421">
      <w:pPr>
        <w:rPr>
          <w:rFonts w:ascii="Century" w:hAnsi="Century"/>
          <w:szCs w:val="22"/>
        </w:rPr>
      </w:pPr>
      <w:r w:rsidRPr="00601FC0">
        <w:rPr>
          <w:rFonts w:ascii="Century" w:hAnsi="Century"/>
          <w:szCs w:val="22"/>
        </w:rPr>
        <w:t>本器を</w:t>
      </w:r>
      <w:r w:rsidR="001C0421" w:rsidRPr="00601FC0">
        <w:rPr>
          <w:rFonts w:ascii="Century" w:hAnsi="Century"/>
          <w:szCs w:val="22"/>
        </w:rPr>
        <w:t>正しく</w:t>
      </w:r>
      <w:r w:rsidRPr="00601FC0">
        <w:rPr>
          <w:rFonts w:ascii="Century" w:hAnsi="Century"/>
          <w:szCs w:val="22"/>
        </w:rPr>
        <w:t>使用</w:t>
      </w:r>
      <w:r w:rsidR="001C0421" w:rsidRPr="00601FC0">
        <w:rPr>
          <w:rFonts w:ascii="Century" w:hAnsi="Century"/>
          <w:szCs w:val="22"/>
        </w:rPr>
        <w:t>するために</w:t>
      </w:r>
      <w:r w:rsidRPr="00601FC0">
        <w:rPr>
          <w:rFonts w:ascii="Century" w:hAnsi="Century"/>
          <w:szCs w:val="22"/>
        </w:rPr>
        <w:t>、この取扱説明書をよくお読み</w:t>
      </w:r>
      <w:r w:rsidR="001C0421" w:rsidRPr="00601FC0">
        <w:rPr>
          <w:rFonts w:ascii="Century" w:hAnsi="Century"/>
          <w:szCs w:val="22"/>
        </w:rPr>
        <w:t>ください。</w:t>
      </w:r>
    </w:p>
    <w:p w:rsidR="00E7629D" w:rsidRPr="00601FC0" w:rsidRDefault="00E7629D" w:rsidP="00335C52">
      <w:pPr>
        <w:rPr>
          <w:rFonts w:ascii="Century" w:hAnsi="Century"/>
          <w:szCs w:val="22"/>
        </w:rPr>
      </w:pPr>
      <w:r w:rsidRPr="00601FC0">
        <w:rPr>
          <w:rFonts w:ascii="Century" w:hAnsi="Century"/>
          <w:szCs w:val="22"/>
        </w:rPr>
        <w:t>また、困った時にはすぐにこの取扱説明書を読み直せるように、大切に保管して下さい。</w:t>
      </w:r>
    </w:p>
    <w:p w:rsidR="00E7629D" w:rsidRPr="00601FC0" w:rsidRDefault="00E7629D">
      <w:pPr>
        <w:rPr>
          <w:rFonts w:ascii="Century" w:hAnsi="Century"/>
        </w:rPr>
      </w:pPr>
    </w:p>
    <w:p w:rsidR="008E289C" w:rsidRPr="00601FC0" w:rsidRDefault="008E289C">
      <w:pPr>
        <w:rPr>
          <w:rFonts w:ascii="Century" w:hAnsi="Century"/>
        </w:rPr>
      </w:pPr>
    </w:p>
    <w:p w:rsidR="00335C52" w:rsidRDefault="00335C52"/>
    <w:p w:rsidR="00335C52" w:rsidRPr="004149D4" w:rsidRDefault="00335C52"/>
    <w:p w:rsidR="00335C52" w:rsidRDefault="00335C52"/>
    <w:p w:rsidR="00335C52" w:rsidRDefault="00335C52" w:rsidP="00335C52">
      <w:pPr>
        <w:rPr>
          <w:rFonts w:eastAsia="ＭＳ ゴシック"/>
          <w:b/>
          <w:bCs/>
          <w:color w:val="FFFFFF"/>
          <w:szCs w:val="21"/>
          <w:shd w:val="clear" w:color="auto" w:fill="000000"/>
        </w:rPr>
      </w:pPr>
      <w:r>
        <w:rPr>
          <w:rFonts w:eastAsia="ＭＳ ゴシック" w:hint="eastAsia"/>
          <w:b/>
          <w:bCs/>
          <w:color w:val="FFFFFF"/>
          <w:sz w:val="32"/>
          <w:shd w:val="clear" w:color="auto" w:fill="000000"/>
        </w:rPr>
        <w:t>２．測定原理</w:t>
      </w:r>
    </w:p>
    <w:p w:rsidR="00665E53" w:rsidRPr="00665E53" w:rsidRDefault="00665E53" w:rsidP="00335C52">
      <w:pPr>
        <w:rPr>
          <w:rFonts w:eastAsia="ＭＳ ゴシック"/>
          <w:b/>
          <w:bCs/>
          <w:color w:val="FFFFFF"/>
          <w:szCs w:val="21"/>
        </w:rPr>
      </w:pPr>
    </w:p>
    <w:p w:rsidR="006F4010" w:rsidRPr="007B3CE2" w:rsidRDefault="00312410" w:rsidP="00335C52">
      <w:pPr>
        <w:jc w:val="left"/>
        <w:rPr>
          <w:rFonts w:ascii="ＭＳ 明朝" w:hAnsi="ＭＳ 明朝"/>
          <w:sz w:val="20"/>
          <w:szCs w:val="20"/>
        </w:rPr>
      </w:pPr>
      <w:r w:rsidRPr="00601FC0">
        <w:rPr>
          <w:rFonts w:eastAsia="ＭＳ ゴシック" w:hint="eastAsia"/>
          <w:sz w:val="20"/>
          <w:szCs w:val="20"/>
        </w:rPr>
        <w:t>ＭＦ</w:t>
      </w:r>
      <w:r w:rsidR="006F4010" w:rsidRPr="00601FC0">
        <w:rPr>
          <w:rFonts w:eastAsia="ＭＳ ゴシック" w:hint="eastAsia"/>
          <w:sz w:val="20"/>
          <w:szCs w:val="20"/>
        </w:rPr>
        <w:t>膜サンプラー</w:t>
      </w:r>
      <w:r w:rsidR="006F4010" w:rsidRPr="007B3CE2">
        <w:rPr>
          <w:rFonts w:ascii="ＭＳ 明朝" w:hAnsi="ＭＳ 明朝" w:hint="eastAsia"/>
          <w:sz w:val="20"/>
          <w:szCs w:val="20"/>
        </w:rPr>
        <w:t>を通し</w:t>
      </w:r>
      <w:r w:rsidRPr="00601FC0">
        <w:rPr>
          <w:rFonts w:eastAsia="ＭＳ ゴシック" w:cs="Segoe UI Symbol" w:hint="eastAsia"/>
          <w:sz w:val="20"/>
          <w:szCs w:val="20"/>
        </w:rPr>
        <w:t>ＳＳ</w:t>
      </w:r>
      <w:r w:rsidR="006F4010" w:rsidRPr="007B3CE2">
        <w:rPr>
          <w:rFonts w:ascii="ＭＳ 明朝" w:hAnsi="ＭＳ 明朝" w:hint="eastAsia"/>
          <w:sz w:val="20"/>
          <w:szCs w:val="20"/>
        </w:rPr>
        <w:t>除去した試料溶液流路に、一定時間間隔でアルカリ液(スカベンジャー)</w:t>
      </w:r>
      <w:r>
        <w:rPr>
          <w:rFonts w:ascii="ＭＳ 明朝" w:hAnsi="ＭＳ 明朝" w:hint="eastAsia"/>
          <w:sz w:val="20"/>
          <w:szCs w:val="20"/>
        </w:rPr>
        <w:t>をガス抽出置換槽の入口で混合し、ｐ</w:t>
      </w:r>
      <w:r>
        <w:rPr>
          <w:rFonts w:ascii="Segoe UI Symbol" w:hAnsi="Segoe UI Symbol" w:cs="Segoe UI Symbol" w:hint="eastAsia"/>
          <w:sz w:val="20"/>
          <w:szCs w:val="20"/>
        </w:rPr>
        <w:t>Ｈ</w:t>
      </w:r>
      <w:r w:rsidR="006F4010" w:rsidRPr="007B3CE2">
        <w:rPr>
          <w:rFonts w:ascii="ＭＳ 明朝" w:hAnsi="ＭＳ 明朝" w:hint="eastAsia"/>
          <w:sz w:val="20"/>
          <w:szCs w:val="20"/>
        </w:rPr>
        <w:t>を上昇させるとアンモニウムイオンは</w:t>
      </w:r>
    </w:p>
    <w:p w:rsidR="006F4010" w:rsidRPr="00601FC0" w:rsidRDefault="00312410" w:rsidP="006F4010">
      <w:pPr>
        <w:ind w:left="200" w:hangingChars="100" w:hanging="200"/>
        <w:jc w:val="center"/>
        <w:rPr>
          <w:rFonts w:eastAsia="ＭＳ ゴシック"/>
          <w:sz w:val="20"/>
          <w:szCs w:val="20"/>
        </w:rPr>
      </w:pPr>
      <w:r w:rsidRPr="00601FC0">
        <w:rPr>
          <w:rFonts w:eastAsia="ＭＳ ゴシック" w:hint="eastAsia"/>
          <w:sz w:val="20"/>
          <w:szCs w:val="20"/>
        </w:rPr>
        <w:t>ＮＨ</w:t>
      </w:r>
      <w:r w:rsidRPr="00601FC0">
        <w:rPr>
          <w:rFonts w:eastAsia="ＭＳ ゴシック" w:hint="eastAsia"/>
          <w:sz w:val="20"/>
          <w:szCs w:val="20"/>
          <w:vertAlign w:val="subscript"/>
        </w:rPr>
        <w:t>４</w:t>
      </w:r>
      <w:r w:rsidRPr="00601FC0">
        <w:rPr>
          <w:rFonts w:eastAsia="ＭＳ ゴシック"/>
          <w:sz w:val="20"/>
          <w:szCs w:val="20"/>
          <w:vertAlign w:val="superscript"/>
        </w:rPr>
        <w:t>＋</w:t>
      </w:r>
      <w:r w:rsidR="006F4010" w:rsidRPr="00601FC0">
        <w:rPr>
          <w:rFonts w:eastAsia="ＭＳ ゴシック"/>
          <w:sz w:val="20"/>
          <w:szCs w:val="20"/>
        </w:rPr>
        <w:t xml:space="preserve">　＋　</w:t>
      </w:r>
      <w:r w:rsidRPr="00601FC0">
        <w:rPr>
          <w:rFonts w:eastAsia="ＭＳ ゴシック" w:hint="eastAsia"/>
          <w:sz w:val="20"/>
          <w:szCs w:val="20"/>
        </w:rPr>
        <w:t>ＯＨ</w:t>
      </w:r>
      <w:r w:rsidRPr="00601FC0">
        <w:rPr>
          <w:rFonts w:eastAsia="ＭＳ ゴシック" w:hint="eastAsia"/>
          <w:sz w:val="20"/>
          <w:szCs w:val="20"/>
          <w:vertAlign w:val="superscript"/>
        </w:rPr>
        <w:t>－</w:t>
      </w:r>
      <w:r w:rsidR="006F4010" w:rsidRPr="00601FC0">
        <w:rPr>
          <w:rFonts w:eastAsia="ＭＳ ゴシック"/>
          <w:sz w:val="20"/>
          <w:szCs w:val="20"/>
        </w:rPr>
        <w:t xml:space="preserve">　→　</w:t>
      </w:r>
      <w:r w:rsidRPr="00601FC0">
        <w:rPr>
          <w:rFonts w:eastAsia="ＭＳ ゴシック" w:hint="eastAsia"/>
          <w:sz w:val="20"/>
          <w:szCs w:val="20"/>
        </w:rPr>
        <w:t>ＮＨ</w:t>
      </w:r>
      <w:r w:rsidRPr="00601FC0">
        <w:rPr>
          <w:rFonts w:eastAsia="ＭＳ ゴシック" w:hint="eastAsia"/>
          <w:sz w:val="20"/>
          <w:szCs w:val="20"/>
          <w:vertAlign w:val="subscript"/>
        </w:rPr>
        <w:t>３</w:t>
      </w:r>
      <w:r w:rsidR="006F4010" w:rsidRPr="00601FC0">
        <w:rPr>
          <w:rFonts w:eastAsia="ＭＳ ゴシック"/>
          <w:sz w:val="20"/>
          <w:szCs w:val="20"/>
        </w:rPr>
        <w:t xml:space="preserve">↑　＋　</w:t>
      </w:r>
      <w:r w:rsidRPr="00601FC0">
        <w:rPr>
          <w:rFonts w:eastAsia="ＭＳ ゴシック" w:hint="eastAsia"/>
          <w:sz w:val="20"/>
          <w:szCs w:val="20"/>
        </w:rPr>
        <w:t>Ｈ</w:t>
      </w:r>
      <w:r w:rsidRPr="00601FC0">
        <w:rPr>
          <w:rFonts w:eastAsia="ＭＳ ゴシック" w:hint="eastAsia"/>
          <w:sz w:val="20"/>
          <w:szCs w:val="20"/>
          <w:vertAlign w:val="subscript"/>
        </w:rPr>
        <w:t>２</w:t>
      </w:r>
      <w:r w:rsidRPr="00601FC0">
        <w:rPr>
          <w:rFonts w:eastAsia="ＭＳ ゴシック" w:hint="eastAsia"/>
          <w:sz w:val="20"/>
          <w:szCs w:val="20"/>
        </w:rPr>
        <w:t>Ｏ</w:t>
      </w:r>
    </w:p>
    <w:p w:rsidR="006F4010" w:rsidRPr="007B3CE2" w:rsidRDefault="006F4010" w:rsidP="00665E53">
      <w:pPr>
        <w:jc w:val="left"/>
        <w:rPr>
          <w:rFonts w:ascii="ＭＳ 明朝" w:hAnsi="ＭＳ 明朝"/>
          <w:sz w:val="20"/>
          <w:szCs w:val="20"/>
        </w:rPr>
      </w:pPr>
      <w:r w:rsidRPr="007B3CE2">
        <w:rPr>
          <w:rFonts w:ascii="ＭＳ 明朝" w:hAnsi="ＭＳ 明朝" w:hint="eastAsia"/>
          <w:sz w:val="20"/>
          <w:szCs w:val="20"/>
        </w:rPr>
        <w:t>の反応でアンモニアガスとして解離して</w:t>
      </w:r>
      <w:r w:rsidR="00A64B40">
        <w:rPr>
          <w:rFonts w:ascii="ＭＳ 明朝" w:hAnsi="ＭＳ 明朝" w:hint="eastAsia"/>
          <w:sz w:val="20"/>
          <w:szCs w:val="20"/>
        </w:rPr>
        <w:t>きます</w:t>
      </w:r>
      <w:r w:rsidRPr="007B3CE2">
        <w:rPr>
          <w:rFonts w:ascii="ＭＳ 明朝" w:hAnsi="ＭＳ 明朝" w:hint="eastAsia"/>
          <w:sz w:val="20"/>
          <w:szCs w:val="20"/>
        </w:rPr>
        <w:t>。</w:t>
      </w:r>
    </w:p>
    <w:p w:rsidR="006F4010" w:rsidRPr="007B3CE2" w:rsidRDefault="006F4010" w:rsidP="00665E53">
      <w:pPr>
        <w:jc w:val="left"/>
        <w:rPr>
          <w:rFonts w:ascii="ＭＳ 明朝" w:hAnsi="ＭＳ 明朝"/>
          <w:sz w:val="20"/>
          <w:szCs w:val="20"/>
        </w:rPr>
      </w:pPr>
      <w:r w:rsidRPr="007B3CE2">
        <w:rPr>
          <w:rFonts w:ascii="ＭＳ 明朝" w:hAnsi="ＭＳ 明朝" w:hint="eastAsia"/>
          <w:sz w:val="20"/>
          <w:szCs w:val="20"/>
        </w:rPr>
        <w:t>ガス抽出置換槽のサンプル流路はガス透過膜を界して、希薄硫酸溶液（キャリアー）の流路と接触しており、この撥水性ガス透過膜は水溶液は通さないが、アンモニアガスは透すので、試料水中に発生したアンモニアガスは膜を界して流れているキャリアーの硫酸イオンと反応し、硫酸アンモニウムに変わ</w:t>
      </w:r>
      <w:r w:rsidR="00A64B40">
        <w:rPr>
          <w:rFonts w:ascii="ＭＳ 明朝" w:hAnsi="ＭＳ 明朝" w:hint="eastAsia"/>
          <w:sz w:val="20"/>
          <w:szCs w:val="20"/>
        </w:rPr>
        <w:t>るので</w:t>
      </w:r>
      <w:r w:rsidRPr="007B3CE2">
        <w:rPr>
          <w:rFonts w:ascii="ＭＳ 明朝" w:hAnsi="ＭＳ 明朝" w:hint="eastAsia"/>
          <w:sz w:val="20"/>
          <w:szCs w:val="20"/>
        </w:rPr>
        <w:t>硫酸濃度が</w:t>
      </w:r>
      <w:r w:rsidR="00A64B40">
        <w:rPr>
          <w:rFonts w:ascii="ＭＳ 明朝" w:hAnsi="ＭＳ 明朝" w:hint="eastAsia"/>
          <w:sz w:val="20"/>
          <w:szCs w:val="20"/>
        </w:rPr>
        <w:t>低下</w:t>
      </w:r>
      <w:r w:rsidRPr="007B3CE2">
        <w:rPr>
          <w:rFonts w:ascii="ＭＳ 明朝" w:hAnsi="ＭＳ 明朝" w:hint="eastAsia"/>
          <w:sz w:val="20"/>
          <w:szCs w:val="20"/>
        </w:rPr>
        <w:t>し導電率</w:t>
      </w:r>
      <w:r w:rsidR="00A64B40">
        <w:rPr>
          <w:rFonts w:ascii="ＭＳ 明朝" w:hAnsi="ＭＳ 明朝" w:hint="eastAsia"/>
          <w:sz w:val="20"/>
          <w:szCs w:val="20"/>
        </w:rPr>
        <w:t>が</w:t>
      </w:r>
      <w:r w:rsidRPr="007B3CE2">
        <w:rPr>
          <w:rFonts w:ascii="ＭＳ 明朝" w:hAnsi="ＭＳ 明朝" w:hint="eastAsia"/>
          <w:sz w:val="20"/>
          <w:szCs w:val="20"/>
        </w:rPr>
        <w:t>変化します。</w:t>
      </w:r>
    </w:p>
    <w:p w:rsidR="00C51D13" w:rsidRPr="00601FC0" w:rsidRDefault="00312410" w:rsidP="00C51D13">
      <w:pPr>
        <w:ind w:leftChars="100" w:left="210"/>
        <w:jc w:val="center"/>
        <w:rPr>
          <w:rFonts w:eastAsia="ＭＳ ゴシック"/>
          <w:sz w:val="20"/>
          <w:szCs w:val="20"/>
        </w:rPr>
      </w:pPr>
      <w:r w:rsidRPr="00601FC0">
        <w:rPr>
          <w:rFonts w:eastAsia="ＭＳ ゴシック" w:hint="eastAsia"/>
          <w:sz w:val="20"/>
          <w:szCs w:val="20"/>
        </w:rPr>
        <w:t>２ＮＨ</w:t>
      </w:r>
      <w:r w:rsidRPr="00601FC0">
        <w:rPr>
          <w:rFonts w:eastAsia="ＭＳ ゴシック" w:hint="eastAsia"/>
          <w:sz w:val="20"/>
          <w:szCs w:val="20"/>
          <w:vertAlign w:val="subscript"/>
        </w:rPr>
        <w:t>３</w:t>
      </w:r>
      <w:r w:rsidR="006F4010" w:rsidRPr="00601FC0">
        <w:rPr>
          <w:rFonts w:eastAsia="ＭＳ ゴシック"/>
          <w:sz w:val="20"/>
          <w:szCs w:val="20"/>
        </w:rPr>
        <w:t xml:space="preserve">↑　＋　</w:t>
      </w:r>
      <w:r w:rsidR="00C51D13" w:rsidRPr="00601FC0">
        <w:rPr>
          <w:rFonts w:eastAsia="ＭＳ ゴシック" w:hint="eastAsia"/>
          <w:sz w:val="20"/>
          <w:szCs w:val="20"/>
        </w:rPr>
        <w:t>２Ｈ</w:t>
      </w:r>
      <w:r w:rsidR="00C51D13" w:rsidRPr="00601FC0">
        <w:rPr>
          <w:rFonts w:eastAsia="ＭＳ ゴシック" w:hint="eastAsia"/>
          <w:sz w:val="20"/>
          <w:szCs w:val="20"/>
          <w:vertAlign w:val="superscript"/>
        </w:rPr>
        <w:t>＋</w:t>
      </w:r>
      <w:r w:rsidR="006F4010" w:rsidRPr="00601FC0">
        <w:rPr>
          <w:rFonts w:eastAsia="ＭＳ ゴシック"/>
          <w:sz w:val="20"/>
          <w:szCs w:val="20"/>
        </w:rPr>
        <w:t xml:space="preserve">　＋　</w:t>
      </w:r>
      <w:r w:rsidR="00C51D13" w:rsidRPr="00601FC0">
        <w:rPr>
          <w:rFonts w:eastAsia="ＭＳ ゴシック" w:hint="eastAsia"/>
          <w:sz w:val="20"/>
          <w:szCs w:val="20"/>
        </w:rPr>
        <w:t>ＳＯ</w:t>
      </w:r>
      <w:r w:rsidR="00C51D13" w:rsidRPr="00601FC0">
        <w:rPr>
          <w:rFonts w:eastAsia="ＭＳ ゴシック" w:hint="eastAsia"/>
          <w:sz w:val="20"/>
          <w:szCs w:val="20"/>
          <w:vertAlign w:val="subscript"/>
        </w:rPr>
        <w:t>４</w:t>
      </w:r>
      <w:r w:rsidR="00C51D13" w:rsidRPr="00601FC0">
        <w:rPr>
          <w:rFonts w:eastAsia="ＭＳ ゴシック" w:hint="eastAsia"/>
          <w:sz w:val="20"/>
          <w:szCs w:val="20"/>
          <w:vertAlign w:val="superscript"/>
        </w:rPr>
        <w:t>２－</w:t>
      </w:r>
      <w:r w:rsidR="006F4010" w:rsidRPr="00601FC0">
        <w:rPr>
          <w:rFonts w:eastAsia="ＭＳ ゴシック"/>
          <w:sz w:val="20"/>
          <w:szCs w:val="20"/>
        </w:rPr>
        <w:t xml:space="preserve">　→</w:t>
      </w:r>
      <w:r w:rsidR="00C51D13" w:rsidRPr="00601FC0">
        <w:rPr>
          <w:rFonts w:eastAsia="ＭＳ ゴシック" w:hint="eastAsia"/>
          <w:sz w:val="20"/>
          <w:szCs w:val="20"/>
        </w:rPr>
        <w:t>２ＮＨ</w:t>
      </w:r>
      <w:r w:rsidR="00C51D13" w:rsidRPr="00601FC0">
        <w:rPr>
          <w:rFonts w:eastAsia="ＭＳ ゴシック" w:hint="eastAsia"/>
          <w:sz w:val="20"/>
          <w:szCs w:val="20"/>
          <w:vertAlign w:val="subscript"/>
        </w:rPr>
        <w:t>４</w:t>
      </w:r>
      <w:r w:rsidR="00C51D13" w:rsidRPr="00601FC0">
        <w:rPr>
          <w:rFonts w:eastAsia="ＭＳ ゴシック" w:hint="eastAsia"/>
          <w:sz w:val="20"/>
          <w:szCs w:val="20"/>
          <w:vertAlign w:val="superscript"/>
        </w:rPr>
        <w:t>＋</w:t>
      </w:r>
      <w:r w:rsidR="006F4010" w:rsidRPr="00601FC0">
        <w:rPr>
          <w:rFonts w:eastAsia="ＭＳ ゴシック"/>
          <w:sz w:val="20"/>
          <w:szCs w:val="20"/>
        </w:rPr>
        <w:t xml:space="preserve">　＋　</w:t>
      </w:r>
      <w:r w:rsidR="00C51D13" w:rsidRPr="00601FC0">
        <w:rPr>
          <w:rFonts w:eastAsia="ＭＳ ゴシック" w:hint="eastAsia"/>
          <w:sz w:val="20"/>
          <w:szCs w:val="20"/>
        </w:rPr>
        <w:t>ＳＯ</w:t>
      </w:r>
      <w:r w:rsidR="00C51D13" w:rsidRPr="00601FC0">
        <w:rPr>
          <w:rFonts w:eastAsia="ＭＳ ゴシック" w:hint="eastAsia"/>
          <w:sz w:val="20"/>
          <w:szCs w:val="20"/>
          <w:vertAlign w:val="subscript"/>
        </w:rPr>
        <w:t>４</w:t>
      </w:r>
      <w:r w:rsidR="00C51D13" w:rsidRPr="00601FC0">
        <w:rPr>
          <w:rFonts w:eastAsia="ＭＳ ゴシック" w:hint="eastAsia"/>
          <w:sz w:val="20"/>
          <w:szCs w:val="20"/>
          <w:vertAlign w:val="superscript"/>
        </w:rPr>
        <w:t>２－</w:t>
      </w:r>
    </w:p>
    <w:p w:rsidR="006F4010" w:rsidRPr="007B3CE2" w:rsidRDefault="006F4010" w:rsidP="00665E53">
      <w:pPr>
        <w:jc w:val="left"/>
        <w:rPr>
          <w:rFonts w:ascii="ＭＳ 明朝" w:hAnsi="ＭＳ 明朝"/>
          <w:sz w:val="20"/>
          <w:szCs w:val="20"/>
        </w:rPr>
      </w:pPr>
      <w:r w:rsidRPr="007B3CE2">
        <w:rPr>
          <w:rFonts w:ascii="ＭＳ 明朝" w:hAnsi="ＭＳ 明朝" w:hint="eastAsia"/>
          <w:sz w:val="20"/>
          <w:szCs w:val="20"/>
        </w:rPr>
        <w:t>従って、キャリアー液のアルカリ注入前の導電率と</w:t>
      </w:r>
      <w:r w:rsidR="00A64B40">
        <w:rPr>
          <w:rFonts w:ascii="ＭＳ 明朝" w:hAnsi="ＭＳ 明朝" w:hint="eastAsia"/>
          <w:sz w:val="20"/>
          <w:szCs w:val="20"/>
        </w:rPr>
        <w:t>、ガス抽出置換槽を通過した</w:t>
      </w:r>
      <w:r w:rsidR="00FD28EA">
        <w:rPr>
          <w:rFonts w:ascii="ＭＳ 明朝" w:hAnsi="ＭＳ 明朝" w:hint="eastAsia"/>
          <w:sz w:val="20"/>
          <w:szCs w:val="20"/>
        </w:rPr>
        <w:t>キャリアーの</w:t>
      </w:r>
      <w:r w:rsidRPr="007B3CE2">
        <w:rPr>
          <w:rFonts w:ascii="ＭＳ 明朝" w:hAnsi="ＭＳ 明朝" w:hint="eastAsia"/>
          <w:sz w:val="20"/>
          <w:szCs w:val="20"/>
        </w:rPr>
        <w:t>導電率の差からアンモニア量に比例した濃度変化出力を電気信号として取り出</w:t>
      </w:r>
      <w:r w:rsidR="00FD28EA">
        <w:rPr>
          <w:rFonts w:ascii="ＭＳ 明朝" w:hAnsi="ＭＳ 明朝" w:hint="eastAsia"/>
          <w:sz w:val="20"/>
          <w:szCs w:val="20"/>
        </w:rPr>
        <w:t>し</w:t>
      </w:r>
      <w:r w:rsidRPr="007B3CE2">
        <w:rPr>
          <w:rFonts w:ascii="ＭＳ 明朝" w:hAnsi="ＭＳ 明朝" w:hint="eastAsia"/>
          <w:sz w:val="20"/>
          <w:szCs w:val="20"/>
        </w:rPr>
        <w:t>アンモニア態窒素</w:t>
      </w:r>
      <w:r w:rsidR="00FD28EA">
        <w:rPr>
          <w:rFonts w:ascii="ＭＳ 明朝" w:hAnsi="ＭＳ 明朝" w:hint="eastAsia"/>
          <w:sz w:val="20"/>
          <w:szCs w:val="20"/>
        </w:rPr>
        <w:t>を</w:t>
      </w:r>
      <w:r w:rsidRPr="007B3CE2">
        <w:rPr>
          <w:rFonts w:ascii="ＭＳ 明朝" w:hAnsi="ＭＳ 明朝" w:hint="eastAsia"/>
          <w:sz w:val="20"/>
          <w:szCs w:val="20"/>
        </w:rPr>
        <w:t>測定</w:t>
      </w:r>
      <w:r w:rsidR="00FD28EA">
        <w:rPr>
          <w:rFonts w:ascii="ＭＳ 明朝" w:hAnsi="ＭＳ 明朝" w:hint="eastAsia"/>
          <w:sz w:val="20"/>
          <w:szCs w:val="20"/>
        </w:rPr>
        <w:t>し</w:t>
      </w:r>
      <w:r w:rsidRPr="007B3CE2">
        <w:rPr>
          <w:rFonts w:ascii="ＭＳ 明朝" w:hAnsi="ＭＳ 明朝" w:hint="eastAsia"/>
          <w:sz w:val="20"/>
          <w:szCs w:val="20"/>
        </w:rPr>
        <w:t>ます。</w:t>
      </w:r>
    </w:p>
    <w:p w:rsidR="00335C52" w:rsidRDefault="00335C52">
      <w:pPr>
        <w:rPr>
          <w:rFonts w:ascii="ＭＳ 明朝" w:hAnsi="ＭＳ 明朝"/>
        </w:rPr>
      </w:pPr>
    </w:p>
    <w:p w:rsidR="00335C52" w:rsidRPr="007B3CE2" w:rsidRDefault="00335C52">
      <w:pPr>
        <w:rPr>
          <w:rFonts w:ascii="ＭＳ 明朝" w:hAnsi="ＭＳ 明朝"/>
        </w:rPr>
      </w:pPr>
    </w:p>
    <w:p w:rsidR="00E7629D" w:rsidRDefault="00E7629D"/>
    <w:p w:rsidR="008E289C" w:rsidRDefault="008E289C"/>
    <w:p w:rsidR="008E289C" w:rsidRPr="00C1313B" w:rsidRDefault="008E289C">
      <w:pPr>
        <w:rPr>
          <w:b/>
          <w:color w:val="FFFFFF"/>
        </w:rPr>
      </w:pPr>
    </w:p>
    <w:p w:rsidR="00335C52" w:rsidRDefault="00335C52" w:rsidP="00335C52">
      <w:pPr>
        <w:rPr>
          <w:rFonts w:eastAsia="ＭＳ ゴシック"/>
          <w:b/>
          <w:bCs/>
          <w:color w:val="FFFFFF"/>
          <w:sz w:val="32"/>
          <w:shd w:val="clear" w:color="auto" w:fill="000000"/>
        </w:rPr>
      </w:pPr>
      <w:r>
        <w:rPr>
          <w:rFonts w:eastAsia="ＭＳ ゴシック" w:hint="eastAsia"/>
          <w:b/>
          <w:bCs/>
          <w:color w:val="FFFFFF"/>
          <w:sz w:val="32"/>
          <w:shd w:val="clear" w:color="auto" w:fill="000000"/>
        </w:rPr>
        <w:t>３．特　　徴</w:t>
      </w:r>
    </w:p>
    <w:p w:rsidR="00665E53" w:rsidRPr="00665E53" w:rsidRDefault="00665E53" w:rsidP="00335C52">
      <w:pPr>
        <w:rPr>
          <w:rFonts w:eastAsia="ＭＳ ゴシック"/>
          <w:b/>
          <w:bCs/>
          <w:color w:val="FFFFFF"/>
          <w:szCs w:val="21"/>
        </w:rPr>
      </w:pPr>
    </w:p>
    <w:p w:rsidR="00E7629D" w:rsidRDefault="006F4010" w:rsidP="00665E53">
      <w:r>
        <w:rPr>
          <w:rFonts w:hint="eastAsia"/>
        </w:rPr>
        <w:t>★　ランニングコストが安価</w:t>
      </w:r>
      <w:r w:rsidR="00E7629D">
        <w:rPr>
          <w:rFonts w:hint="eastAsia"/>
        </w:rPr>
        <w:t>。</w:t>
      </w:r>
    </w:p>
    <w:p w:rsidR="00E7629D" w:rsidRDefault="008E289C" w:rsidP="00665E53">
      <w:r>
        <w:rPr>
          <w:rFonts w:hint="eastAsia"/>
        </w:rPr>
        <w:t>★　コンパクトで軽量</w:t>
      </w:r>
    </w:p>
    <w:p w:rsidR="00E7629D" w:rsidRDefault="00E7629D" w:rsidP="00665E53">
      <w:r>
        <w:rPr>
          <w:rFonts w:hint="eastAsia"/>
        </w:rPr>
        <w:t xml:space="preserve">★　</w:t>
      </w:r>
      <w:r w:rsidR="008E289C">
        <w:rPr>
          <w:rFonts w:hint="eastAsia"/>
        </w:rPr>
        <w:t>簡単操作</w:t>
      </w:r>
    </w:p>
    <w:p w:rsidR="00E7629D" w:rsidRDefault="00F1612C" w:rsidP="00665E53">
      <w:r>
        <w:rPr>
          <w:rFonts w:hint="eastAsia"/>
        </w:rPr>
        <w:t xml:space="preserve">★　</w:t>
      </w:r>
      <w:r w:rsidR="00EE41C9">
        <w:rPr>
          <w:rFonts w:hint="eastAsia"/>
        </w:rPr>
        <w:t>無希釈測定</w:t>
      </w:r>
    </w:p>
    <w:p w:rsidR="00CD203F" w:rsidRDefault="00E7629D" w:rsidP="00665E53">
      <w:r>
        <w:rPr>
          <w:rFonts w:hint="eastAsia"/>
        </w:rPr>
        <w:t xml:space="preserve">★　</w:t>
      </w:r>
      <w:r w:rsidR="00CD203F">
        <w:rPr>
          <w:rFonts w:hint="eastAsia"/>
        </w:rPr>
        <w:t>導電率測定法のため、対数出力のイオン電極法に比べ</w:t>
      </w:r>
    </w:p>
    <w:p w:rsidR="00CD203F" w:rsidRDefault="00CD203F" w:rsidP="00CD203F">
      <w:pPr>
        <w:ind w:firstLineChars="200" w:firstLine="420"/>
      </w:pPr>
      <w:r>
        <w:rPr>
          <w:rFonts w:hint="eastAsia"/>
        </w:rPr>
        <w:t>高感度でリニアな測定</w:t>
      </w:r>
    </w:p>
    <w:p w:rsidR="00E7629D" w:rsidRDefault="00E7629D"/>
    <w:p w:rsidR="00E7629D" w:rsidRDefault="00E7629D"/>
    <w:p w:rsidR="00335C52" w:rsidRDefault="00335C52"/>
    <w:p w:rsidR="00335C52" w:rsidRDefault="00335C52"/>
    <w:p w:rsidR="00335C52" w:rsidRDefault="00335C52"/>
    <w:p w:rsidR="00665E53" w:rsidRDefault="00665E53"/>
    <w:p w:rsidR="00335C52" w:rsidRPr="002877AA" w:rsidRDefault="00335C52" w:rsidP="00335C52">
      <w:pPr>
        <w:rPr>
          <w:b/>
        </w:rPr>
      </w:pPr>
      <w:r>
        <w:rPr>
          <w:rFonts w:eastAsia="ＭＳ ゴシック" w:hint="eastAsia"/>
          <w:b/>
          <w:bCs/>
          <w:color w:val="FFFFFF"/>
          <w:sz w:val="32"/>
          <w:shd w:val="clear" w:color="auto" w:fill="000000"/>
        </w:rPr>
        <w:lastRenderedPageBreak/>
        <w:t>４</w:t>
      </w:r>
      <w:r w:rsidRPr="002877AA">
        <w:rPr>
          <w:rFonts w:eastAsia="ＭＳ ゴシック" w:hint="eastAsia"/>
          <w:b/>
          <w:bCs/>
          <w:color w:val="FFFFFF"/>
          <w:sz w:val="32"/>
          <w:shd w:val="clear" w:color="auto" w:fill="000000"/>
        </w:rPr>
        <w:t>．取り扱い上の注意</w:t>
      </w:r>
    </w:p>
    <w:p w:rsidR="00335C52" w:rsidRDefault="00335C52" w:rsidP="00335C52"/>
    <w:p w:rsidR="00335C52" w:rsidRDefault="00335C52" w:rsidP="00335C52">
      <w:r>
        <w:rPr>
          <w:rFonts w:hint="eastAsia"/>
        </w:rPr>
        <w:t>この取扱説明書には、本製品を正しく安全にご使用していただくための情報や注意事項が記載されています。</w:t>
      </w:r>
    </w:p>
    <w:p w:rsidR="00335C52" w:rsidRDefault="00335C52" w:rsidP="00335C52">
      <w:r>
        <w:rPr>
          <w:rFonts w:hint="eastAsia"/>
        </w:rPr>
        <w:t>従って、この取扱説明書の随所に下記の表示が出て来ますので、必ずこの表示の内容を守って使用してください。</w:t>
      </w:r>
    </w:p>
    <w:p w:rsidR="00335C52" w:rsidRDefault="00335C52" w:rsidP="00335C52">
      <w:r>
        <w:rPr>
          <w:rFonts w:hint="eastAsia"/>
        </w:rPr>
        <w:t>この表示の内容を守らなかったことによる事故があった場合、弊社では責任を負いかねますので、ご注意ください。</w:t>
      </w:r>
    </w:p>
    <w:p w:rsidR="00335C52" w:rsidRDefault="00335C52" w:rsidP="00335C52"/>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18"/>
        <w:gridCol w:w="8221"/>
      </w:tblGrid>
      <w:tr w:rsidR="00335C52" w:rsidRPr="00B90BB5" w:rsidTr="00335C52">
        <w:trPr>
          <w:trHeight w:val="325"/>
        </w:trPr>
        <w:tc>
          <w:tcPr>
            <w:tcW w:w="1418" w:type="dxa"/>
            <w:vAlign w:val="center"/>
          </w:tcPr>
          <w:p w:rsidR="00335C52" w:rsidRPr="00B90BB5" w:rsidRDefault="00A64B40" w:rsidP="00335C52">
            <w:pPr>
              <w:jc w:val="center"/>
              <w:rPr>
                <w:rFonts w:eastAsia="ＭＳ ゴシック"/>
              </w:rPr>
            </w:pPr>
            <w:r>
              <w:rPr>
                <w:rFonts w:hAnsi="ＭＳ 明朝"/>
                <w:noProof/>
              </w:rPr>
              <w:pict>
                <v:shape id="図 2" o:spid="_x0000_i1025" type="#_x0000_t75" style="width:16.95pt;height:16.35pt;visibility:visible">
                  <v:imagedata r:id="rId12" o:title=""/>
                </v:shape>
              </w:pict>
            </w:r>
            <w:r w:rsidR="00335C52" w:rsidRPr="00B90BB5">
              <w:rPr>
                <w:rFonts w:eastAsia="ＭＳ ゴシック" w:hAnsi="ＭＳ 明朝" w:hint="eastAsia"/>
                <w:b/>
                <w:bCs/>
                <w:sz w:val="32"/>
                <w:szCs w:val="32"/>
              </w:rPr>
              <w:t>警告</w:t>
            </w:r>
          </w:p>
        </w:tc>
        <w:tc>
          <w:tcPr>
            <w:tcW w:w="8221" w:type="dxa"/>
            <w:vAlign w:val="center"/>
          </w:tcPr>
          <w:p w:rsidR="00335C52" w:rsidRPr="00601FC0" w:rsidRDefault="00335C52" w:rsidP="00335C52">
            <w:pPr>
              <w:rPr>
                <w:rFonts w:ascii="ＭＳ 明朝" w:hAnsi="ＭＳ 明朝"/>
              </w:rPr>
            </w:pPr>
            <w:r w:rsidRPr="00601FC0">
              <w:rPr>
                <w:rFonts w:ascii="ＭＳ 明朝" w:hAnsi="ＭＳ 明朝" w:hint="eastAsia"/>
              </w:rPr>
              <w:t>この表示は、誤った取り扱いをした場合に、人が死亡したり、重傷したりする可能性を表しています。</w:t>
            </w:r>
          </w:p>
        </w:tc>
      </w:tr>
      <w:tr w:rsidR="00335C52" w:rsidRPr="00B90BB5" w:rsidTr="00335C52">
        <w:trPr>
          <w:trHeight w:val="267"/>
        </w:trPr>
        <w:tc>
          <w:tcPr>
            <w:tcW w:w="1418" w:type="dxa"/>
            <w:vAlign w:val="center"/>
          </w:tcPr>
          <w:p w:rsidR="00335C52" w:rsidRPr="00B90BB5" w:rsidRDefault="00A64B40" w:rsidP="00335C52">
            <w:pPr>
              <w:jc w:val="center"/>
              <w:rPr>
                <w:rFonts w:eastAsia="ＭＳ ゴシック"/>
              </w:rPr>
            </w:pPr>
            <w:r>
              <w:rPr>
                <w:rFonts w:hAnsi="ＭＳ 明朝"/>
                <w:noProof/>
              </w:rPr>
              <w:pict>
                <v:shape id="図 3" o:spid="_x0000_i1026" type="#_x0000_t75" style="width:16.95pt;height:16.35pt;visibility:visible">
                  <v:imagedata r:id="rId12" o:title=""/>
                </v:shape>
              </w:pict>
            </w:r>
            <w:r w:rsidR="00335C52" w:rsidRPr="00B90BB5">
              <w:rPr>
                <w:rFonts w:eastAsia="ＭＳ ゴシック" w:hAnsi="ＭＳ 明朝" w:hint="eastAsia"/>
                <w:b/>
                <w:bCs/>
                <w:sz w:val="32"/>
                <w:szCs w:val="32"/>
              </w:rPr>
              <w:t>注意</w:t>
            </w:r>
          </w:p>
        </w:tc>
        <w:tc>
          <w:tcPr>
            <w:tcW w:w="8221" w:type="dxa"/>
            <w:vAlign w:val="center"/>
          </w:tcPr>
          <w:p w:rsidR="00335C52" w:rsidRPr="00601FC0" w:rsidRDefault="00335C52" w:rsidP="00335C52">
            <w:pPr>
              <w:rPr>
                <w:rFonts w:ascii="ＭＳ 明朝" w:hAnsi="ＭＳ 明朝"/>
              </w:rPr>
            </w:pPr>
            <w:r w:rsidRPr="00601FC0">
              <w:rPr>
                <w:rFonts w:ascii="ＭＳ 明朝" w:hAnsi="ＭＳ 明朝" w:hint="eastAsia"/>
              </w:rPr>
              <w:t>この表示は、誤った取り扱いをした場合に、障害を負う可能性や物的障害が起こる可能性を表しています。</w:t>
            </w:r>
          </w:p>
        </w:tc>
      </w:tr>
      <w:tr w:rsidR="00335C52" w:rsidRPr="00B90BB5" w:rsidTr="00335C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620"/>
        </w:trPr>
        <w:tc>
          <w:tcPr>
            <w:tcW w:w="1418" w:type="dxa"/>
            <w:vAlign w:val="center"/>
          </w:tcPr>
          <w:p w:rsidR="00335C52" w:rsidRPr="00B90BB5" w:rsidRDefault="00335C52" w:rsidP="00335C52">
            <w:pPr>
              <w:jc w:val="center"/>
              <w:rPr>
                <w:rFonts w:eastAsia="ＭＳ ゴシック" w:hAnsi="ＭＳ 明朝"/>
                <w:b/>
                <w:bCs/>
                <w:color w:val="FFFFFF"/>
              </w:rPr>
            </w:pPr>
            <w:r w:rsidRPr="00B90BB5">
              <w:br w:type="page"/>
            </w:r>
            <w:r w:rsidRPr="00B90BB5">
              <w:br w:type="page"/>
            </w:r>
            <w:r w:rsidRPr="00B90BB5">
              <w:rPr>
                <w:rFonts w:eastAsia="ＭＳ ゴシック" w:hint="eastAsia"/>
                <w:b/>
                <w:bCs/>
                <w:color w:val="FFFFFF"/>
                <w:bdr w:val="single" w:sz="4" w:space="0" w:color="auto"/>
                <w:shd w:val="solid" w:color="000000" w:fill="auto"/>
              </w:rPr>
              <w:t>注　記</w:t>
            </w:r>
          </w:p>
        </w:tc>
        <w:tc>
          <w:tcPr>
            <w:tcW w:w="8221" w:type="dxa"/>
            <w:vAlign w:val="center"/>
          </w:tcPr>
          <w:p w:rsidR="00335C52" w:rsidRPr="00601FC0" w:rsidRDefault="00335C52" w:rsidP="00335C52">
            <w:pPr>
              <w:rPr>
                <w:rFonts w:ascii="ＭＳ 明朝" w:hAnsi="ＭＳ 明朝"/>
              </w:rPr>
            </w:pPr>
            <w:r w:rsidRPr="00601FC0">
              <w:rPr>
                <w:rFonts w:ascii="ＭＳ 明朝" w:hAnsi="ＭＳ 明朝" w:hint="eastAsia"/>
              </w:rPr>
              <w:t>この表示は、操作上や測定上のアドバイスを表しています。</w:t>
            </w:r>
          </w:p>
        </w:tc>
      </w:tr>
    </w:tbl>
    <w:p w:rsidR="001E0253" w:rsidRPr="00665E53" w:rsidRDefault="00E7629D" w:rsidP="001E0253">
      <w:pPr>
        <w:rPr>
          <w:b/>
          <w:szCs w:val="21"/>
        </w:rPr>
      </w:pPr>
      <w:r>
        <w:br w:type="page"/>
      </w:r>
      <w:r w:rsidR="00335C52">
        <w:rPr>
          <w:rFonts w:eastAsia="ＭＳ ゴシック" w:hint="eastAsia"/>
          <w:b/>
          <w:bCs/>
          <w:color w:val="FFFFFF"/>
          <w:sz w:val="32"/>
          <w:shd w:val="clear" w:color="auto" w:fill="000000"/>
        </w:rPr>
        <w:lastRenderedPageBreak/>
        <w:t>５．仕　　様</w:t>
      </w:r>
    </w:p>
    <w:p w:rsidR="00665E53" w:rsidRPr="00665E53" w:rsidRDefault="00665E53" w:rsidP="001E0253">
      <w:pPr>
        <w:rPr>
          <w:b/>
          <w:szCs w:val="21"/>
        </w:rPr>
      </w:pPr>
    </w:p>
    <w:tbl>
      <w:tblPr>
        <w:tblW w:w="95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72"/>
        <w:gridCol w:w="1701"/>
        <w:gridCol w:w="7191"/>
      </w:tblGrid>
      <w:tr w:rsidR="00EA2E14" w:rsidRPr="00601FC0" w:rsidTr="00C51D13">
        <w:trPr>
          <w:trHeight w:val="300"/>
          <w:jc w:val="center"/>
        </w:trPr>
        <w:tc>
          <w:tcPr>
            <w:tcW w:w="672" w:type="dxa"/>
          </w:tcPr>
          <w:p w:rsidR="00EA2E14" w:rsidRPr="00601FC0" w:rsidRDefault="00EA2E14" w:rsidP="003440FD">
            <w:pPr>
              <w:jc w:val="right"/>
              <w:rPr>
                <w:rFonts w:ascii="ＭＳ 明朝" w:hAnsi="ＭＳ 明朝"/>
                <w:kern w:val="0"/>
                <w:szCs w:val="21"/>
              </w:rPr>
            </w:pPr>
            <w:r w:rsidRPr="00601FC0">
              <w:rPr>
                <w:rFonts w:ascii="ＭＳ 明朝" w:hAnsi="ＭＳ 明朝" w:hint="eastAsia"/>
                <w:kern w:val="0"/>
                <w:szCs w:val="21"/>
              </w:rPr>
              <w:t>１</w:t>
            </w:r>
          </w:p>
        </w:tc>
        <w:tc>
          <w:tcPr>
            <w:tcW w:w="1701" w:type="dxa"/>
          </w:tcPr>
          <w:p w:rsidR="00EA2E14" w:rsidRPr="00601FC0" w:rsidRDefault="00EA2E14" w:rsidP="003440FD">
            <w:pPr>
              <w:jc w:val="center"/>
              <w:rPr>
                <w:rFonts w:ascii="ＭＳ 明朝" w:hAnsi="ＭＳ 明朝"/>
                <w:kern w:val="0"/>
                <w:szCs w:val="21"/>
              </w:rPr>
            </w:pPr>
            <w:r w:rsidRPr="00601FC0">
              <w:rPr>
                <w:rFonts w:ascii="ＭＳ 明朝" w:hAnsi="ＭＳ 明朝" w:hint="eastAsia"/>
                <w:spacing w:val="540"/>
                <w:kern w:val="0"/>
                <w:szCs w:val="21"/>
                <w:fitText w:val="1500" w:id="1381799424"/>
              </w:rPr>
              <w:t>品</w:t>
            </w:r>
            <w:r w:rsidRPr="00601FC0">
              <w:rPr>
                <w:rFonts w:ascii="ＭＳ 明朝" w:hAnsi="ＭＳ 明朝" w:hint="eastAsia"/>
                <w:kern w:val="0"/>
                <w:szCs w:val="21"/>
                <w:fitText w:val="1500" w:id="1381799424"/>
              </w:rPr>
              <w:t>名</w:t>
            </w:r>
          </w:p>
        </w:tc>
        <w:tc>
          <w:tcPr>
            <w:tcW w:w="7191" w:type="dxa"/>
            <w:tcBorders>
              <w:bottom w:val="single" w:sz="4" w:space="0" w:color="auto"/>
            </w:tcBorders>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アンモニア</w:t>
            </w:r>
            <w:r w:rsidRPr="00601FC0">
              <w:rPr>
                <w:rFonts w:ascii="ＭＳ 明朝" w:hAnsi="ＭＳ 明朝"/>
                <w:szCs w:val="21"/>
              </w:rPr>
              <w:t>態窒素</w:t>
            </w:r>
            <w:r w:rsidR="00FD28EA">
              <w:rPr>
                <w:rFonts w:ascii="ＭＳ 明朝" w:hAnsi="ＭＳ 明朝" w:hint="eastAsia"/>
                <w:szCs w:val="21"/>
              </w:rPr>
              <w:t>計</w:t>
            </w:r>
          </w:p>
        </w:tc>
      </w:tr>
      <w:tr w:rsidR="00EA2E14" w:rsidRPr="00601FC0" w:rsidTr="00C51D13">
        <w:trPr>
          <w:jc w:val="center"/>
        </w:trPr>
        <w:tc>
          <w:tcPr>
            <w:tcW w:w="672" w:type="dxa"/>
            <w:tcBorders>
              <w:right w:val="single" w:sz="4" w:space="0" w:color="auto"/>
            </w:tcBorders>
          </w:tcPr>
          <w:p w:rsidR="00EA2E14" w:rsidRPr="00601FC0" w:rsidRDefault="00EA2E14" w:rsidP="003440FD">
            <w:pPr>
              <w:jc w:val="right"/>
              <w:rPr>
                <w:rFonts w:ascii="ＭＳ 明朝" w:hAnsi="ＭＳ 明朝"/>
                <w:szCs w:val="21"/>
              </w:rPr>
            </w:pPr>
            <w:r w:rsidRPr="00601FC0">
              <w:rPr>
                <w:rFonts w:ascii="ＭＳ 明朝" w:hAnsi="ＭＳ 明朝" w:hint="eastAsia"/>
                <w:szCs w:val="21"/>
              </w:rPr>
              <w:t>２</w:t>
            </w:r>
          </w:p>
        </w:tc>
        <w:tc>
          <w:tcPr>
            <w:tcW w:w="1701" w:type="dxa"/>
          </w:tcPr>
          <w:p w:rsidR="00EA2E14" w:rsidRPr="00601FC0" w:rsidRDefault="00EA2E14" w:rsidP="003440FD">
            <w:pPr>
              <w:jc w:val="center"/>
              <w:rPr>
                <w:rFonts w:ascii="ＭＳ 明朝" w:hAnsi="ＭＳ 明朝"/>
                <w:szCs w:val="21"/>
              </w:rPr>
            </w:pPr>
            <w:r w:rsidRPr="00601FC0">
              <w:rPr>
                <w:rFonts w:ascii="ＭＳ 明朝" w:hAnsi="ＭＳ 明朝" w:hint="eastAsia"/>
                <w:spacing w:val="540"/>
                <w:kern w:val="0"/>
                <w:szCs w:val="21"/>
                <w:fitText w:val="1500" w:id="1381799425"/>
              </w:rPr>
              <w:t>型</w:t>
            </w:r>
            <w:r w:rsidRPr="00601FC0">
              <w:rPr>
                <w:rFonts w:ascii="ＭＳ 明朝" w:hAnsi="ＭＳ 明朝" w:hint="eastAsia"/>
                <w:kern w:val="0"/>
                <w:szCs w:val="21"/>
                <w:fitText w:val="1500" w:id="1381799425"/>
              </w:rPr>
              <w:t>式</w:t>
            </w:r>
          </w:p>
        </w:tc>
        <w:tc>
          <w:tcPr>
            <w:tcW w:w="7191" w:type="dxa"/>
            <w:tcBorders>
              <w:top w:val="single" w:sz="4" w:space="0" w:color="auto"/>
              <w:left w:val="single" w:sz="4" w:space="0" w:color="auto"/>
              <w:bottom w:val="single" w:sz="4" w:space="0" w:color="auto"/>
              <w:right w:val="single" w:sz="4" w:space="0" w:color="auto"/>
            </w:tcBorders>
          </w:tcPr>
          <w:p w:rsidR="00EA2E14" w:rsidRPr="00601FC0" w:rsidRDefault="00EA2E14" w:rsidP="00EA2E14">
            <w:pPr>
              <w:tabs>
                <w:tab w:val="center" w:pos="3303"/>
              </w:tabs>
              <w:jc w:val="left"/>
              <w:rPr>
                <w:rFonts w:eastAsia="ＭＳ ゴシック"/>
                <w:szCs w:val="21"/>
              </w:rPr>
            </w:pPr>
            <w:r w:rsidRPr="00601FC0">
              <w:rPr>
                <w:rFonts w:eastAsia="ＭＳ ゴシック" w:hint="eastAsia"/>
                <w:szCs w:val="21"/>
              </w:rPr>
              <w:t>Ｎ</w:t>
            </w:r>
            <w:r w:rsidRPr="00601FC0">
              <w:rPr>
                <w:rFonts w:eastAsia="ＭＳ ゴシック"/>
                <w:szCs w:val="21"/>
              </w:rPr>
              <w:t>Ｈ</w:t>
            </w:r>
            <w:r w:rsidRPr="00601FC0">
              <w:rPr>
                <w:rFonts w:eastAsia="ＭＳ ゴシック"/>
                <w:szCs w:val="21"/>
                <w:vertAlign w:val="subscript"/>
              </w:rPr>
              <w:t>４</w:t>
            </w:r>
            <w:r w:rsidRPr="00601FC0">
              <w:rPr>
                <w:rFonts w:eastAsia="ＭＳ ゴシック"/>
                <w:szCs w:val="21"/>
              </w:rPr>
              <w:t>－</w:t>
            </w:r>
            <w:r w:rsidRPr="00601FC0">
              <w:rPr>
                <w:rFonts w:eastAsia="ＭＳ ゴシック" w:hint="eastAsia"/>
                <w:szCs w:val="21"/>
              </w:rPr>
              <w:t>２</w:t>
            </w:r>
            <w:r w:rsidRPr="00601FC0">
              <w:rPr>
                <w:rFonts w:eastAsia="ＭＳ ゴシック"/>
                <w:szCs w:val="21"/>
              </w:rPr>
              <w:t>０００</w:t>
            </w:r>
          </w:p>
        </w:tc>
      </w:tr>
      <w:tr w:rsidR="00EA2E14" w:rsidRPr="00601FC0" w:rsidTr="00C51D13">
        <w:trPr>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３</w:t>
            </w:r>
          </w:p>
        </w:tc>
        <w:tc>
          <w:tcPr>
            <w:tcW w:w="1701" w:type="dxa"/>
          </w:tcPr>
          <w:p w:rsidR="00EA2E14" w:rsidRPr="00601FC0" w:rsidRDefault="00EA2E14" w:rsidP="003440FD">
            <w:pPr>
              <w:jc w:val="center"/>
              <w:rPr>
                <w:rFonts w:ascii="ＭＳ 明朝" w:hAnsi="ＭＳ 明朝"/>
                <w:kern w:val="0"/>
                <w:szCs w:val="21"/>
              </w:rPr>
            </w:pPr>
            <w:r w:rsidRPr="006E236A">
              <w:rPr>
                <w:rFonts w:ascii="ＭＳ 明朝" w:hAnsi="ＭＳ 明朝" w:hint="eastAsia"/>
                <w:spacing w:val="105"/>
                <w:kern w:val="0"/>
                <w:szCs w:val="21"/>
                <w:fitText w:val="1500" w:id="1381799426"/>
              </w:rPr>
              <w:t>測定項</w:t>
            </w:r>
            <w:r w:rsidRPr="006E236A">
              <w:rPr>
                <w:rFonts w:ascii="ＭＳ 明朝" w:hAnsi="ＭＳ 明朝" w:hint="eastAsia"/>
                <w:spacing w:val="15"/>
                <w:kern w:val="0"/>
                <w:szCs w:val="21"/>
                <w:fitText w:val="1500" w:id="1381799426"/>
              </w:rPr>
              <w:t>目</w:t>
            </w:r>
          </w:p>
        </w:tc>
        <w:tc>
          <w:tcPr>
            <w:tcW w:w="7191" w:type="dxa"/>
            <w:tcBorders>
              <w:top w:val="single" w:sz="4" w:space="0" w:color="auto"/>
            </w:tcBorders>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 xml:space="preserve">アンモニア態窒素　</w:t>
            </w:r>
            <w:r w:rsidRPr="00601FC0">
              <w:rPr>
                <w:rFonts w:eastAsia="ＭＳ ゴシック" w:hint="eastAsia"/>
                <w:szCs w:val="21"/>
              </w:rPr>
              <w:t>【ＮＨ</w:t>
            </w:r>
            <w:r w:rsidRPr="00601FC0">
              <w:rPr>
                <w:rFonts w:eastAsia="ＭＳ ゴシック" w:hint="eastAsia"/>
                <w:szCs w:val="21"/>
                <w:vertAlign w:val="subscript"/>
              </w:rPr>
              <w:t>４</w:t>
            </w:r>
            <w:r w:rsidRPr="00601FC0">
              <w:rPr>
                <w:rFonts w:eastAsia="ＭＳ ゴシック" w:hint="eastAsia"/>
                <w:szCs w:val="21"/>
              </w:rPr>
              <w:t>－Ｎ】</w:t>
            </w:r>
          </w:p>
        </w:tc>
      </w:tr>
      <w:tr w:rsidR="00EA2E14" w:rsidRPr="00601FC0" w:rsidTr="00C51D13">
        <w:trPr>
          <w:trHeight w:val="294"/>
          <w:jc w:val="center"/>
        </w:trPr>
        <w:tc>
          <w:tcPr>
            <w:tcW w:w="672" w:type="dxa"/>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４</w:t>
            </w:r>
          </w:p>
        </w:tc>
        <w:tc>
          <w:tcPr>
            <w:tcW w:w="1701" w:type="dxa"/>
          </w:tcPr>
          <w:p w:rsidR="00EA2E14" w:rsidRPr="00601FC0" w:rsidRDefault="00EA2E14" w:rsidP="003440FD">
            <w:pPr>
              <w:jc w:val="center"/>
              <w:rPr>
                <w:rFonts w:ascii="ＭＳ 明朝" w:hAnsi="ＭＳ 明朝"/>
                <w:szCs w:val="21"/>
              </w:rPr>
            </w:pPr>
            <w:r w:rsidRPr="006E236A">
              <w:rPr>
                <w:rFonts w:ascii="ＭＳ 明朝" w:hAnsi="ＭＳ 明朝" w:hint="eastAsia"/>
                <w:spacing w:val="105"/>
                <w:kern w:val="0"/>
                <w:szCs w:val="21"/>
                <w:fitText w:val="1500" w:id="1381799427"/>
              </w:rPr>
              <w:t>測定方</w:t>
            </w:r>
            <w:r w:rsidRPr="006E236A">
              <w:rPr>
                <w:rFonts w:ascii="ＭＳ 明朝" w:hAnsi="ＭＳ 明朝" w:hint="eastAsia"/>
                <w:spacing w:val="15"/>
                <w:kern w:val="0"/>
                <w:szCs w:val="21"/>
                <w:fitText w:val="1500" w:id="1381799427"/>
              </w:rPr>
              <w:t>式</w:t>
            </w:r>
          </w:p>
        </w:tc>
        <w:tc>
          <w:tcPr>
            <w:tcW w:w="7191" w:type="dxa"/>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アルカリ注入ガス置換吸収導電率測定方式</w:t>
            </w:r>
          </w:p>
        </w:tc>
      </w:tr>
      <w:tr w:rsidR="00EA2E14" w:rsidRPr="00601FC0" w:rsidTr="00C51D13">
        <w:trPr>
          <w:trHeight w:val="232"/>
          <w:jc w:val="center"/>
        </w:trPr>
        <w:tc>
          <w:tcPr>
            <w:tcW w:w="672" w:type="dxa"/>
          </w:tcPr>
          <w:p w:rsidR="003440FD" w:rsidRPr="00601FC0" w:rsidRDefault="003440FD" w:rsidP="003440FD">
            <w:pPr>
              <w:jc w:val="right"/>
              <w:rPr>
                <w:rFonts w:ascii="ＭＳ 明朝" w:hAnsi="ＭＳ 明朝"/>
                <w:szCs w:val="21"/>
              </w:rPr>
            </w:pPr>
            <w:r w:rsidRPr="00601FC0">
              <w:rPr>
                <w:rFonts w:ascii="ＭＳ 明朝" w:hAnsi="ＭＳ 明朝" w:hint="eastAsia"/>
                <w:szCs w:val="21"/>
              </w:rPr>
              <w:t>５</w:t>
            </w:r>
          </w:p>
        </w:tc>
        <w:tc>
          <w:tcPr>
            <w:tcW w:w="1701" w:type="dxa"/>
          </w:tcPr>
          <w:p w:rsidR="00EA2E14" w:rsidRPr="00601FC0" w:rsidRDefault="00EA2E14" w:rsidP="003440FD">
            <w:pPr>
              <w:jc w:val="center"/>
              <w:rPr>
                <w:rFonts w:ascii="ＭＳ 明朝" w:hAnsi="ＭＳ 明朝"/>
                <w:szCs w:val="21"/>
              </w:rPr>
            </w:pPr>
            <w:r w:rsidRPr="006E236A">
              <w:rPr>
                <w:rFonts w:ascii="ＭＳ 明朝" w:hAnsi="ＭＳ 明朝" w:hint="eastAsia"/>
                <w:spacing w:val="105"/>
                <w:kern w:val="0"/>
                <w:szCs w:val="21"/>
                <w:fitText w:val="1500" w:id="1381799428"/>
              </w:rPr>
              <w:t>測定範</w:t>
            </w:r>
            <w:r w:rsidRPr="006E236A">
              <w:rPr>
                <w:rFonts w:ascii="ＭＳ 明朝" w:hAnsi="ＭＳ 明朝" w:hint="eastAsia"/>
                <w:spacing w:val="15"/>
                <w:kern w:val="0"/>
                <w:szCs w:val="21"/>
                <w:fitText w:val="1500" w:id="1381799428"/>
              </w:rPr>
              <w:t>囲</w:t>
            </w:r>
          </w:p>
        </w:tc>
        <w:tc>
          <w:tcPr>
            <w:tcW w:w="7191" w:type="dxa"/>
          </w:tcPr>
          <w:p w:rsidR="00EA2E14" w:rsidRPr="00601FC0" w:rsidRDefault="00EA2E14" w:rsidP="00EA2E14">
            <w:pPr>
              <w:jc w:val="left"/>
              <w:rPr>
                <w:rFonts w:ascii="ＭＳ 明朝" w:hAnsi="ＭＳ 明朝"/>
                <w:szCs w:val="21"/>
              </w:rPr>
            </w:pPr>
            <w:r w:rsidRPr="00601FC0">
              <w:rPr>
                <w:rFonts w:eastAsia="ＭＳ ゴシック" w:hint="eastAsia"/>
                <w:szCs w:val="21"/>
              </w:rPr>
              <w:t>０～</w:t>
            </w:r>
            <w:r w:rsidR="00FD28EA">
              <w:rPr>
                <w:rFonts w:eastAsia="ＭＳ ゴシック" w:hint="eastAsia"/>
                <w:szCs w:val="21"/>
              </w:rPr>
              <w:t>５</w:t>
            </w:r>
            <w:r w:rsidRPr="00601FC0">
              <w:rPr>
                <w:rFonts w:eastAsia="ＭＳ ゴシック" w:hint="eastAsia"/>
                <w:szCs w:val="21"/>
              </w:rPr>
              <w:t>０ｍｇＮ</w:t>
            </w:r>
            <w:r w:rsidRPr="00601FC0">
              <w:rPr>
                <w:rFonts w:eastAsia="ＭＳ ゴシック"/>
                <w:szCs w:val="21"/>
              </w:rPr>
              <w:t>／</w:t>
            </w:r>
            <w:r w:rsidRPr="00601FC0">
              <w:rPr>
                <w:rFonts w:eastAsia="ＭＳ ゴシック" w:hint="eastAsia"/>
                <w:szCs w:val="21"/>
              </w:rPr>
              <w:t>ℓ</w:t>
            </w:r>
            <w:r w:rsidRPr="00601FC0">
              <w:rPr>
                <w:rFonts w:ascii="ＭＳ 明朝" w:hAnsi="ＭＳ 明朝" w:hint="eastAsia"/>
                <w:szCs w:val="21"/>
              </w:rPr>
              <w:t xml:space="preserve"> (特殊)　　　</w:t>
            </w:r>
          </w:p>
        </w:tc>
      </w:tr>
      <w:tr w:rsidR="00EA2E14" w:rsidRPr="00601FC0" w:rsidTr="00C51D13">
        <w:trPr>
          <w:trHeight w:val="290"/>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６</w:t>
            </w:r>
          </w:p>
        </w:tc>
        <w:tc>
          <w:tcPr>
            <w:tcW w:w="1701" w:type="dxa"/>
          </w:tcPr>
          <w:p w:rsidR="00EA2E14" w:rsidRPr="00601FC0" w:rsidRDefault="00EA2E14" w:rsidP="003440FD">
            <w:pPr>
              <w:jc w:val="center"/>
              <w:rPr>
                <w:rFonts w:ascii="ＭＳ 明朝" w:hAnsi="ＭＳ 明朝"/>
                <w:kern w:val="0"/>
                <w:szCs w:val="21"/>
              </w:rPr>
            </w:pPr>
            <w:r w:rsidRPr="006E236A">
              <w:rPr>
                <w:rFonts w:ascii="ＭＳ 明朝" w:hAnsi="ＭＳ 明朝" w:hint="eastAsia"/>
                <w:spacing w:val="45"/>
                <w:kern w:val="0"/>
                <w:szCs w:val="21"/>
                <w:fitText w:val="1500" w:id="1381799429"/>
              </w:rPr>
              <w:t>繰り返し性</w:t>
            </w:r>
          </w:p>
        </w:tc>
        <w:tc>
          <w:tcPr>
            <w:tcW w:w="7191" w:type="dxa"/>
          </w:tcPr>
          <w:p w:rsidR="00EA2E14" w:rsidRPr="00601FC0" w:rsidRDefault="00EA2E14" w:rsidP="00EA2E14">
            <w:pPr>
              <w:jc w:val="left"/>
              <w:rPr>
                <w:rFonts w:eastAsia="ＭＳ ゴシック"/>
                <w:szCs w:val="21"/>
              </w:rPr>
            </w:pPr>
            <w:r w:rsidRPr="00601FC0">
              <w:rPr>
                <w:rFonts w:eastAsia="ＭＳ ゴシック" w:hint="eastAsia"/>
                <w:szCs w:val="21"/>
              </w:rPr>
              <w:t>±１０％</w:t>
            </w:r>
            <w:r w:rsidRPr="00601FC0">
              <w:rPr>
                <w:rFonts w:ascii="ＭＳ 明朝" w:hAnsi="ＭＳ 明朝" w:hint="eastAsia"/>
                <w:szCs w:val="21"/>
              </w:rPr>
              <w:t>以内</w:t>
            </w:r>
            <w:r w:rsidRPr="00601FC0">
              <w:rPr>
                <w:rFonts w:eastAsia="ＭＳ ゴシック" w:hint="eastAsia"/>
                <w:szCs w:val="21"/>
              </w:rPr>
              <w:t>（FS）　　　※５～３５℃</w:t>
            </w:r>
          </w:p>
          <w:p w:rsidR="00EA2E14" w:rsidRPr="00601FC0" w:rsidRDefault="00EA2E14" w:rsidP="00EA2E14">
            <w:pPr>
              <w:jc w:val="left"/>
              <w:rPr>
                <w:rFonts w:ascii="ＭＳ 明朝" w:hAnsi="ＭＳ 明朝"/>
                <w:szCs w:val="21"/>
              </w:rPr>
            </w:pPr>
            <w:r w:rsidRPr="00601FC0">
              <w:rPr>
                <w:rFonts w:eastAsia="ＭＳ ゴシック" w:hint="eastAsia"/>
                <w:szCs w:val="21"/>
              </w:rPr>
              <w:t>±５％</w:t>
            </w:r>
            <w:r w:rsidRPr="00601FC0">
              <w:rPr>
                <w:rFonts w:ascii="ＭＳ 明朝" w:hAnsi="ＭＳ 明朝" w:hint="eastAsia"/>
                <w:szCs w:val="21"/>
              </w:rPr>
              <w:t>以内</w:t>
            </w:r>
            <w:r w:rsidRPr="00601FC0">
              <w:rPr>
                <w:rFonts w:eastAsia="ＭＳ ゴシック" w:hint="eastAsia"/>
                <w:szCs w:val="21"/>
              </w:rPr>
              <w:t>（FS）　　　　※１５～２５℃</w:t>
            </w:r>
          </w:p>
        </w:tc>
      </w:tr>
      <w:tr w:rsidR="00EA2E14" w:rsidRPr="00601FC0" w:rsidTr="00C51D13">
        <w:trPr>
          <w:trHeight w:val="234"/>
          <w:jc w:val="center"/>
        </w:trPr>
        <w:tc>
          <w:tcPr>
            <w:tcW w:w="672" w:type="dxa"/>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７</w:t>
            </w:r>
          </w:p>
        </w:tc>
        <w:tc>
          <w:tcPr>
            <w:tcW w:w="1701" w:type="dxa"/>
          </w:tcPr>
          <w:p w:rsidR="00EA2E14" w:rsidRPr="00601FC0" w:rsidRDefault="00EA2E14" w:rsidP="003440FD">
            <w:pPr>
              <w:jc w:val="center"/>
              <w:rPr>
                <w:rFonts w:ascii="ＭＳ 明朝" w:hAnsi="ＭＳ 明朝"/>
                <w:szCs w:val="21"/>
              </w:rPr>
            </w:pPr>
            <w:r w:rsidRPr="006E236A">
              <w:rPr>
                <w:rFonts w:ascii="ＭＳ 明朝" w:hAnsi="ＭＳ 明朝" w:hint="eastAsia"/>
                <w:spacing w:val="105"/>
                <w:kern w:val="0"/>
                <w:szCs w:val="21"/>
                <w:fitText w:val="1500" w:id="1381799430"/>
              </w:rPr>
              <w:t>伝送出</w:t>
            </w:r>
            <w:r w:rsidRPr="006E236A">
              <w:rPr>
                <w:rFonts w:ascii="ＭＳ 明朝" w:hAnsi="ＭＳ 明朝" w:hint="eastAsia"/>
                <w:spacing w:val="15"/>
                <w:kern w:val="0"/>
                <w:szCs w:val="21"/>
                <w:fitText w:val="1500" w:id="1381799430"/>
              </w:rPr>
              <w:t>力</w:t>
            </w:r>
          </w:p>
        </w:tc>
        <w:tc>
          <w:tcPr>
            <w:tcW w:w="7191" w:type="dxa"/>
          </w:tcPr>
          <w:p w:rsidR="00EA2E14" w:rsidRPr="00601FC0" w:rsidRDefault="00EA2E14" w:rsidP="00EA2E14">
            <w:pPr>
              <w:jc w:val="left"/>
              <w:rPr>
                <w:rFonts w:ascii="ＭＳ 明朝" w:hAnsi="ＭＳ 明朝"/>
                <w:szCs w:val="21"/>
              </w:rPr>
            </w:pPr>
            <w:r w:rsidRPr="00601FC0">
              <w:rPr>
                <w:rFonts w:eastAsia="ＭＳ ゴシック"/>
                <w:szCs w:val="21"/>
              </w:rPr>
              <w:t>４～２０ｍＡ ＤＣ</w:t>
            </w:r>
            <w:r w:rsidRPr="00601FC0">
              <w:rPr>
                <w:rFonts w:ascii="ＭＳ 明朝" w:hAnsi="ＭＳ 明朝" w:hint="eastAsia"/>
                <w:szCs w:val="21"/>
              </w:rPr>
              <w:t xml:space="preserve">絶縁型（負荷抵抗 </w:t>
            </w:r>
            <w:r w:rsidRPr="00601FC0">
              <w:rPr>
                <w:rFonts w:eastAsia="ＭＳ ゴシック" w:hint="eastAsia"/>
                <w:szCs w:val="21"/>
              </w:rPr>
              <w:t>５０</w:t>
            </w:r>
            <w:r w:rsidRPr="00601FC0">
              <w:rPr>
                <w:rFonts w:eastAsia="ＭＳ ゴシック"/>
                <w:szCs w:val="21"/>
              </w:rPr>
              <w:t>０Ω</w:t>
            </w:r>
            <w:r w:rsidRPr="00601FC0">
              <w:rPr>
                <w:rFonts w:ascii="ＭＳ 明朝" w:hAnsi="ＭＳ 明朝"/>
                <w:szCs w:val="21"/>
              </w:rPr>
              <w:t>）</w:t>
            </w:r>
            <w:r w:rsidRPr="00601FC0">
              <w:rPr>
                <w:rFonts w:ascii="ＭＳ 明朝" w:hAnsi="ＭＳ 明朝" w:hint="eastAsia"/>
                <w:szCs w:val="21"/>
              </w:rPr>
              <w:t>以下</w:t>
            </w:r>
          </w:p>
        </w:tc>
      </w:tr>
      <w:tr w:rsidR="00EA2E14" w:rsidRPr="00601FC0" w:rsidTr="00C51D13">
        <w:trPr>
          <w:trHeight w:val="196"/>
          <w:jc w:val="center"/>
        </w:trPr>
        <w:tc>
          <w:tcPr>
            <w:tcW w:w="672" w:type="dxa"/>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８</w:t>
            </w:r>
          </w:p>
        </w:tc>
        <w:tc>
          <w:tcPr>
            <w:tcW w:w="1701" w:type="dxa"/>
          </w:tcPr>
          <w:p w:rsidR="00EA2E14" w:rsidRPr="00601FC0" w:rsidRDefault="00EA2E14" w:rsidP="003440FD">
            <w:pPr>
              <w:jc w:val="center"/>
              <w:rPr>
                <w:rFonts w:ascii="ＭＳ 明朝" w:hAnsi="ＭＳ 明朝"/>
                <w:szCs w:val="21"/>
              </w:rPr>
            </w:pPr>
            <w:r w:rsidRPr="00601FC0">
              <w:rPr>
                <w:rFonts w:ascii="ＭＳ 明朝" w:hAnsi="ＭＳ 明朝" w:hint="eastAsia"/>
                <w:spacing w:val="541"/>
                <w:kern w:val="0"/>
                <w:szCs w:val="21"/>
                <w:fitText w:val="1502" w:id="1381799431"/>
              </w:rPr>
              <w:t>電</w:t>
            </w:r>
            <w:r w:rsidRPr="00601FC0">
              <w:rPr>
                <w:rFonts w:ascii="ＭＳ 明朝" w:hAnsi="ＭＳ 明朝" w:hint="eastAsia"/>
                <w:kern w:val="0"/>
                <w:szCs w:val="21"/>
                <w:fitText w:val="1502" w:id="1381799431"/>
              </w:rPr>
              <w:t>源</w:t>
            </w:r>
          </w:p>
        </w:tc>
        <w:tc>
          <w:tcPr>
            <w:tcW w:w="7191" w:type="dxa"/>
          </w:tcPr>
          <w:p w:rsidR="00EA2E14" w:rsidRPr="00601FC0" w:rsidRDefault="00EA2E14" w:rsidP="00EA2E14">
            <w:pPr>
              <w:jc w:val="left"/>
              <w:rPr>
                <w:rFonts w:eastAsia="ＭＳ ゴシック"/>
                <w:szCs w:val="21"/>
              </w:rPr>
            </w:pPr>
            <w:r w:rsidRPr="00601FC0">
              <w:rPr>
                <w:rFonts w:eastAsia="ＭＳ ゴシック"/>
                <w:szCs w:val="21"/>
              </w:rPr>
              <w:t>ＡＣ</w:t>
            </w:r>
            <w:r w:rsidRPr="00601FC0">
              <w:rPr>
                <w:rFonts w:eastAsia="ＭＳ ゴシック" w:hint="eastAsia"/>
                <w:szCs w:val="21"/>
              </w:rPr>
              <w:t xml:space="preserve"> </w:t>
            </w:r>
            <w:r w:rsidRPr="00601FC0">
              <w:rPr>
                <w:rFonts w:eastAsia="ＭＳ ゴシック"/>
                <w:szCs w:val="21"/>
              </w:rPr>
              <w:t>１００Ｖ～</w:t>
            </w:r>
            <w:r w:rsidRPr="00601FC0">
              <w:rPr>
                <w:rFonts w:eastAsia="ＭＳ ゴシック" w:hint="eastAsia"/>
                <w:szCs w:val="21"/>
              </w:rPr>
              <w:t>２４０Ｖ ５０／６０Ｈｚ</w:t>
            </w:r>
          </w:p>
        </w:tc>
      </w:tr>
      <w:tr w:rsidR="00EA2E14" w:rsidRPr="00601FC0" w:rsidTr="00C51D13">
        <w:trPr>
          <w:trHeight w:val="316"/>
          <w:jc w:val="center"/>
        </w:trPr>
        <w:tc>
          <w:tcPr>
            <w:tcW w:w="672" w:type="dxa"/>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９</w:t>
            </w:r>
          </w:p>
        </w:tc>
        <w:tc>
          <w:tcPr>
            <w:tcW w:w="1701" w:type="dxa"/>
          </w:tcPr>
          <w:p w:rsidR="00EA2E14" w:rsidRPr="00601FC0" w:rsidRDefault="00EA2E14" w:rsidP="003440FD">
            <w:pPr>
              <w:jc w:val="center"/>
              <w:rPr>
                <w:rFonts w:ascii="ＭＳ 明朝" w:hAnsi="ＭＳ 明朝"/>
                <w:szCs w:val="21"/>
              </w:rPr>
            </w:pPr>
            <w:r w:rsidRPr="006E236A">
              <w:rPr>
                <w:rFonts w:ascii="ＭＳ 明朝" w:hAnsi="ＭＳ 明朝" w:hint="eastAsia"/>
                <w:w w:val="75"/>
                <w:kern w:val="0"/>
                <w:szCs w:val="21"/>
                <w:fitText w:val="1502" w:id="1395812353"/>
              </w:rPr>
              <w:t xml:space="preserve">モ　　　ー　　 　</w:t>
            </w:r>
            <w:r w:rsidRPr="006E236A">
              <w:rPr>
                <w:rFonts w:ascii="ＭＳ 明朝" w:hAnsi="ＭＳ 明朝" w:hint="eastAsia"/>
                <w:spacing w:val="2"/>
                <w:w w:val="75"/>
                <w:kern w:val="0"/>
                <w:szCs w:val="21"/>
                <w:fitText w:val="1502" w:id="1395812353"/>
              </w:rPr>
              <w:t>ド</w:t>
            </w:r>
          </w:p>
        </w:tc>
        <w:tc>
          <w:tcPr>
            <w:tcW w:w="7191" w:type="dxa"/>
          </w:tcPr>
          <w:p w:rsidR="00EA2E14" w:rsidRPr="00601FC0" w:rsidRDefault="00EA2E14" w:rsidP="00EA2E14">
            <w:pPr>
              <w:jc w:val="left"/>
              <w:rPr>
                <w:rFonts w:eastAsia="ＭＳ ゴシック"/>
                <w:szCs w:val="21"/>
              </w:rPr>
            </w:pPr>
            <w:r w:rsidRPr="00601FC0">
              <w:rPr>
                <w:rFonts w:eastAsia="ＭＳ ゴシック" w:hint="eastAsia"/>
                <w:szCs w:val="21"/>
              </w:rPr>
              <w:t>ＭＥＡＳ ⇒ ＳＩＧ　⇒ ＣＡＬ ⇒　ＩＮＴ ⇒ ＴＥＭＰ</w:t>
            </w:r>
          </w:p>
        </w:tc>
      </w:tr>
      <w:tr w:rsidR="00EA2E14" w:rsidRPr="00601FC0" w:rsidTr="00C51D13">
        <w:trPr>
          <w:jc w:val="center"/>
        </w:trPr>
        <w:tc>
          <w:tcPr>
            <w:tcW w:w="672" w:type="dxa"/>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１０</w:t>
            </w:r>
          </w:p>
        </w:tc>
        <w:tc>
          <w:tcPr>
            <w:tcW w:w="1701" w:type="dxa"/>
          </w:tcPr>
          <w:p w:rsidR="00EA2E14" w:rsidRPr="00601FC0" w:rsidRDefault="00EA2E14" w:rsidP="00101E4B">
            <w:pPr>
              <w:jc w:val="center"/>
              <w:rPr>
                <w:rFonts w:ascii="ＭＳ 明朝" w:hAnsi="ＭＳ 明朝"/>
                <w:szCs w:val="21"/>
              </w:rPr>
            </w:pPr>
            <w:r w:rsidRPr="006E236A">
              <w:rPr>
                <w:rFonts w:ascii="ＭＳ 明朝" w:hAnsi="ＭＳ 明朝" w:hint="eastAsia"/>
                <w:spacing w:val="24"/>
                <w:kern w:val="0"/>
                <w:szCs w:val="21"/>
                <w:fitText w:val="1499" w:id="1395815427"/>
              </w:rPr>
              <w:t>サンプル流</w:t>
            </w:r>
            <w:r w:rsidRPr="006E236A">
              <w:rPr>
                <w:rFonts w:ascii="ＭＳ 明朝" w:hAnsi="ＭＳ 明朝" w:hint="eastAsia"/>
                <w:kern w:val="0"/>
                <w:szCs w:val="21"/>
                <w:fitText w:val="1499" w:id="1395815427"/>
              </w:rPr>
              <w:t>量</w:t>
            </w:r>
          </w:p>
        </w:tc>
        <w:tc>
          <w:tcPr>
            <w:tcW w:w="7191" w:type="dxa"/>
          </w:tcPr>
          <w:p w:rsidR="00EA2E14" w:rsidRPr="00601FC0" w:rsidRDefault="00EA2E14" w:rsidP="00EA2E14">
            <w:pPr>
              <w:rPr>
                <w:rFonts w:ascii="ＭＳ 明朝" w:hAnsi="ＭＳ 明朝"/>
                <w:szCs w:val="21"/>
              </w:rPr>
            </w:pPr>
            <w:r w:rsidRPr="00601FC0">
              <w:rPr>
                <w:rFonts w:ascii="ＭＳ 明朝" w:hAnsi="ＭＳ 明朝" w:hint="eastAsia"/>
                <w:szCs w:val="21"/>
              </w:rPr>
              <w:t>約</w:t>
            </w:r>
            <w:r w:rsidRPr="00601FC0">
              <w:rPr>
                <w:rFonts w:eastAsia="ＭＳ ゴシック" w:hint="eastAsia"/>
                <w:szCs w:val="21"/>
              </w:rPr>
              <w:t>２ｍℓ／ｍｉｎ</w:t>
            </w:r>
            <w:r w:rsidRPr="00601FC0">
              <w:rPr>
                <w:rFonts w:ascii="ＭＳ 明朝" w:hAnsi="ＭＳ 明朝" w:hint="eastAsia"/>
                <w:szCs w:val="21"/>
              </w:rPr>
              <w:t xml:space="preserve"> 標準</w:t>
            </w:r>
          </w:p>
        </w:tc>
      </w:tr>
      <w:tr w:rsidR="00EA2E14" w:rsidRPr="00601FC0" w:rsidTr="00C51D13">
        <w:trPr>
          <w:jc w:val="center"/>
        </w:trPr>
        <w:tc>
          <w:tcPr>
            <w:tcW w:w="672" w:type="dxa"/>
          </w:tcPr>
          <w:p w:rsidR="003440FD" w:rsidRPr="00601FC0" w:rsidRDefault="003440FD" w:rsidP="003440FD">
            <w:pPr>
              <w:jc w:val="right"/>
              <w:rPr>
                <w:rFonts w:ascii="ＭＳ 明朝" w:hAnsi="ＭＳ 明朝"/>
                <w:szCs w:val="21"/>
              </w:rPr>
            </w:pPr>
            <w:r w:rsidRPr="00601FC0">
              <w:rPr>
                <w:rFonts w:ascii="ＭＳ 明朝" w:hAnsi="ＭＳ 明朝" w:hint="eastAsia"/>
                <w:szCs w:val="21"/>
              </w:rPr>
              <w:t>１１</w:t>
            </w:r>
          </w:p>
        </w:tc>
        <w:tc>
          <w:tcPr>
            <w:tcW w:w="1701" w:type="dxa"/>
          </w:tcPr>
          <w:p w:rsidR="00EA2E14" w:rsidRPr="00601FC0" w:rsidRDefault="00EA2E14" w:rsidP="003440FD">
            <w:pPr>
              <w:jc w:val="center"/>
              <w:rPr>
                <w:rFonts w:ascii="ＭＳ 明朝" w:hAnsi="ＭＳ 明朝"/>
                <w:szCs w:val="21"/>
              </w:rPr>
            </w:pPr>
            <w:r w:rsidRPr="006E236A">
              <w:rPr>
                <w:rFonts w:ascii="ＭＳ 明朝" w:hAnsi="ＭＳ 明朝" w:hint="eastAsia"/>
                <w:kern w:val="0"/>
                <w:szCs w:val="21"/>
                <w:fitText w:val="1502" w:id="1395812864"/>
              </w:rPr>
              <w:t>キャリアー流</w:t>
            </w:r>
            <w:r w:rsidRPr="006E236A">
              <w:rPr>
                <w:rFonts w:ascii="ＭＳ 明朝" w:hAnsi="ＭＳ 明朝" w:hint="eastAsia"/>
                <w:spacing w:val="15"/>
                <w:kern w:val="0"/>
                <w:szCs w:val="21"/>
                <w:fitText w:val="1502" w:id="1395812864"/>
              </w:rPr>
              <w:t>量</w:t>
            </w:r>
          </w:p>
        </w:tc>
        <w:tc>
          <w:tcPr>
            <w:tcW w:w="7191" w:type="dxa"/>
          </w:tcPr>
          <w:p w:rsidR="00EA2E14" w:rsidRPr="00601FC0" w:rsidRDefault="00EA2E14" w:rsidP="00EA2E14">
            <w:pPr>
              <w:jc w:val="left"/>
              <w:rPr>
                <w:rFonts w:ascii="ＭＳ 明朝" w:hAnsi="ＭＳ 明朝"/>
                <w:strike/>
                <w:szCs w:val="21"/>
              </w:rPr>
            </w:pPr>
            <w:r w:rsidRPr="00601FC0">
              <w:rPr>
                <w:rFonts w:ascii="ＭＳ 明朝" w:hAnsi="ＭＳ 明朝"/>
                <w:szCs w:val="21"/>
              </w:rPr>
              <w:t>約</w:t>
            </w:r>
            <w:r w:rsidRPr="00601FC0">
              <w:rPr>
                <w:rFonts w:eastAsia="ＭＳ ゴシック" w:hint="eastAsia"/>
                <w:szCs w:val="21"/>
              </w:rPr>
              <w:t>０</w:t>
            </w:r>
            <w:r w:rsidRPr="00601FC0">
              <w:rPr>
                <w:rFonts w:eastAsia="ＭＳ ゴシック"/>
                <w:szCs w:val="21"/>
              </w:rPr>
              <w:t>．２ｍ</w:t>
            </w:r>
            <w:r w:rsidRPr="00601FC0">
              <w:rPr>
                <w:rFonts w:eastAsia="ＭＳ ゴシック" w:hint="eastAsia"/>
                <w:szCs w:val="21"/>
              </w:rPr>
              <w:t>ℓ／ｍｉｎ</w:t>
            </w:r>
          </w:p>
        </w:tc>
      </w:tr>
      <w:tr w:rsidR="00EA2E14" w:rsidRPr="00601FC0" w:rsidTr="00C51D13">
        <w:trPr>
          <w:trHeight w:val="240"/>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１２</w:t>
            </w:r>
          </w:p>
        </w:tc>
        <w:tc>
          <w:tcPr>
            <w:tcW w:w="1701" w:type="dxa"/>
          </w:tcPr>
          <w:p w:rsidR="00EA2E14" w:rsidRPr="00601FC0" w:rsidRDefault="00EA2E14" w:rsidP="003440FD">
            <w:pPr>
              <w:jc w:val="center"/>
              <w:rPr>
                <w:rFonts w:ascii="ＭＳ 明朝" w:hAnsi="ＭＳ 明朝"/>
                <w:kern w:val="0"/>
                <w:szCs w:val="21"/>
              </w:rPr>
            </w:pPr>
            <w:r w:rsidRPr="006E236A">
              <w:rPr>
                <w:rFonts w:ascii="ＭＳ 明朝" w:hAnsi="ＭＳ 明朝" w:hint="eastAsia"/>
                <w:spacing w:val="1"/>
                <w:w w:val="72"/>
                <w:kern w:val="0"/>
                <w:szCs w:val="21"/>
                <w:fitText w:val="1521" w:id="1395813121"/>
              </w:rPr>
              <w:t>スカベンジャー注入</w:t>
            </w:r>
            <w:r w:rsidRPr="006E236A">
              <w:rPr>
                <w:rFonts w:ascii="ＭＳ 明朝" w:hAnsi="ＭＳ 明朝" w:hint="eastAsia"/>
                <w:spacing w:val="-3"/>
                <w:w w:val="72"/>
                <w:kern w:val="0"/>
                <w:szCs w:val="21"/>
                <w:fitText w:val="1521" w:id="1395813121"/>
              </w:rPr>
              <w:t>量</w:t>
            </w:r>
          </w:p>
        </w:tc>
        <w:tc>
          <w:tcPr>
            <w:tcW w:w="7191" w:type="dxa"/>
          </w:tcPr>
          <w:p w:rsidR="00EA2E14" w:rsidRPr="00601FC0" w:rsidRDefault="00EA2E14" w:rsidP="00EA2E14">
            <w:pPr>
              <w:jc w:val="left"/>
              <w:rPr>
                <w:rFonts w:ascii="ＭＳ 明朝" w:hAnsi="ＭＳ 明朝"/>
                <w:strike/>
                <w:szCs w:val="21"/>
              </w:rPr>
            </w:pPr>
            <w:r w:rsidRPr="00601FC0">
              <w:rPr>
                <w:rFonts w:ascii="ＭＳ 明朝" w:hAnsi="ＭＳ 明朝" w:hint="eastAsia"/>
                <w:szCs w:val="21"/>
              </w:rPr>
              <w:t>約</w:t>
            </w:r>
            <w:r w:rsidRPr="00601FC0">
              <w:rPr>
                <w:rFonts w:eastAsia="ＭＳ ゴシック" w:hint="eastAsia"/>
                <w:szCs w:val="21"/>
              </w:rPr>
              <w:t>０．２ｍℓ／ｍｉｎ</w:t>
            </w:r>
            <w:r w:rsidRPr="00601FC0">
              <w:rPr>
                <w:rFonts w:eastAsia="ＭＳ ゴシック"/>
                <w:szCs w:val="21"/>
              </w:rPr>
              <w:t xml:space="preserve"> ６０Ｓｅｃ</w:t>
            </w:r>
            <w:r w:rsidRPr="00601FC0">
              <w:rPr>
                <w:rFonts w:ascii="ＭＳ 明朝" w:hAnsi="ＭＳ 明朝"/>
                <w:szCs w:val="21"/>
              </w:rPr>
              <w:t>注入</w:t>
            </w:r>
            <w:r w:rsidRPr="00601FC0">
              <w:rPr>
                <w:rFonts w:ascii="ＭＳ 明朝" w:hAnsi="ＭＳ 明朝" w:hint="eastAsia"/>
                <w:szCs w:val="21"/>
              </w:rPr>
              <w:t>/回</w:t>
            </w:r>
          </w:p>
        </w:tc>
      </w:tr>
      <w:tr w:rsidR="00EA2E14" w:rsidRPr="00601FC0" w:rsidTr="00C51D13">
        <w:trPr>
          <w:trHeight w:val="240"/>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１３</w:t>
            </w:r>
          </w:p>
        </w:tc>
        <w:tc>
          <w:tcPr>
            <w:tcW w:w="1701" w:type="dxa"/>
          </w:tcPr>
          <w:p w:rsidR="00EA2E14" w:rsidRPr="00601FC0" w:rsidRDefault="00EA2E14" w:rsidP="00EA2E14">
            <w:pPr>
              <w:jc w:val="center"/>
              <w:rPr>
                <w:rFonts w:ascii="ＭＳ 明朝" w:hAnsi="ＭＳ 明朝"/>
                <w:kern w:val="0"/>
                <w:szCs w:val="21"/>
              </w:rPr>
            </w:pPr>
            <w:r w:rsidRPr="006E236A">
              <w:rPr>
                <w:rFonts w:ascii="ＭＳ 明朝" w:hAnsi="ＭＳ 明朝" w:hint="eastAsia"/>
                <w:spacing w:val="105"/>
                <w:kern w:val="0"/>
                <w:szCs w:val="21"/>
                <w:fitText w:val="1500" w:id="1381799436"/>
              </w:rPr>
              <w:t>測定間</w:t>
            </w:r>
            <w:r w:rsidRPr="006E236A">
              <w:rPr>
                <w:rFonts w:ascii="ＭＳ 明朝" w:hAnsi="ＭＳ 明朝" w:hint="eastAsia"/>
                <w:spacing w:val="15"/>
                <w:kern w:val="0"/>
                <w:szCs w:val="21"/>
                <w:fitText w:val="1500" w:id="1381799436"/>
              </w:rPr>
              <w:t>隔</w:t>
            </w:r>
          </w:p>
        </w:tc>
        <w:tc>
          <w:tcPr>
            <w:tcW w:w="7191" w:type="dxa"/>
          </w:tcPr>
          <w:p w:rsidR="00EA2E14" w:rsidRPr="00601FC0" w:rsidRDefault="00EA2E14" w:rsidP="00EA2E14">
            <w:pPr>
              <w:rPr>
                <w:rFonts w:eastAsia="ＭＳ ゴシック"/>
                <w:kern w:val="0"/>
                <w:szCs w:val="21"/>
              </w:rPr>
            </w:pPr>
            <w:r w:rsidRPr="00601FC0">
              <w:rPr>
                <w:rFonts w:eastAsia="ＭＳ ゴシック" w:hint="eastAsia"/>
                <w:szCs w:val="21"/>
              </w:rPr>
              <w:t>５、１０、３０、６０</w:t>
            </w:r>
            <w:r w:rsidRPr="00601FC0">
              <w:rPr>
                <w:rFonts w:ascii="ＭＳ 明朝" w:hAnsi="ＭＳ 明朝" w:hint="eastAsia"/>
                <w:szCs w:val="21"/>
              </w:rPr>
              <w:t>分　任意選択（初期設定</w:t>
            </w:r>
            <w:r w:rsidRPr="00601FC0">
              <w:rPr>
                <w:rFonts w:eastAsia="ＭＳ ゴシック" w:hint="eastAsia"/>
                <w:szCs w:val="21"/>
              </w:rPr>
              <w:t>５</w:t>
            </w:r>
            <w:r w:rsidRPr="00601FC0">
              <w:rPr>
                <w:rFonts w:ascii="ＭＳ 明朝" w:hAnsi="ＭＳ 明朝" w:hint="eastAsia"/>
                <w:szCs w:val="21"/>
              </w:rPr>
              <w:t>分間隔）</w:t>
            </w:r>
          </w:p>
        </w:tc>
      </w:tr>
      <w:tr w:rsidR="00EA2E14" w:rsidRPr="00601FC0" w:rsidTr="00C51D13">
        <w:trPr>
          <w:trHeight w:val="344"/>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１４</w:t>
            </w:r>
          </w:p>
        </w:tc>
        <w:tc>
          <w:tcPr>
            <w:tcW w:w="1701" w:type="dxa"/>
          </w:tcPr>
          <w:p w:rsidR="00EA2E14" w:rsidRPr="00601FC0" w:rsidRDefault="00EA2E14" w:rsidP="00EA2E14">
            <w:pPr>
              <w:jc w:val="center"/>
              <w:rPr>
                <w:rFonts w:ascii="ＭＳ 明朝" w:hAnsi="ＭＳ 明朝"/>
                <w:kern w:val="0"/>
                <w:szCs w:val="21"/>
              </w:rPr>
            </w:pPr>
            <w:r w:rsidRPr="006E236A">
              <w:rPr>
                <w:rFonts w:ascii="ＭＳ 明朝" w:hAnsi="ＭＳ 明朝" w:hint="eastAsia"/>
                <w:spacing w:val="105"/>
                <w:kern w:val="0"/>
                <w:szCs w:val="21"/>
                <w:fitText w:val="1500" w:id="1381799437"/>
              </w:rPr>
              <w:t>測定試</w:t>
            </w:r>
            <w:r w:rsidRPr="006E236A">
              <w:rPr>
                <w:rFonts w:ascii="ＭＳ 明朝" w:hAnsi="ＭＳ 明朝" w:hint="eastAsia"/>
                <w:spacing w:val="15"/>
                <w:kern w:val="0"/>
                <w:szCs w:val="21"/>
                <w:fitText w:val="1500" w:id="1381799437"/>
              </w:rPr>
              <w:t>薬</w:t>
            </w:r>
          </w:p>
        </w:tc>
        <w:tc>
          <w:tcPr>
            <w:tcW w:w="7191" w:type="dxa"/>
          </w:tcPr>
          <w:p w:rsidR="00EA2E14" w:rsidRPr="00601FC0" w:rsidRDefault="00EA2E14" w:rsidP="00EA2E14">
            <w:pPr>
              <w:jc w:val="left"/>
              <w:rPr>
                <w:rFonts w:ascii="ＭＳ 明朝" w:hAnsi="ＭＳ 明朝"/>
                <w:szCs w:val="21"/>
              </w:rPr>
            </w:pPr>
            <w:r w:rsidRPr="006E236A">
              <w:rPr>
                <w:rFonts w:ascii="ＭＳ 明朝" w:hAnsi="ＭＳ 明朝" w:hint="eastAsia"/>
                <w:w w:val="95"/>
                <w:kern w:val="0"/>
                <w:szCs w:val="21"/>
                <w:fitText w:val="1000" w:id="1381799438"/>
              </w:rPr>
              <w:t>キャリア</w:t>
            </w:r>
            <w:r w:rsidRPr="006E236A">
              <w:rPr>
                <w:rFonts w:ascii="ＭＳ 明朝" w:hAnsi="ＭＳ 明朝" w:hint="eastAsia"/>
                <w:spacing w:val="3"/>
                <w:w w:val="95"/>
                <w:kern w:val="0"/>
                <w:szCs w:val="21"/>
                <w:fitText w:val="1000" w:id="1381799438"/>
              </w:rPr>
              <w:t>ー</w:t>
            </w:r>
            <w:r w:rsidRPr="00601FC0">
              <w:rPr>
                <w:rFonts w:ascii="ＭＳ 明朝" w:hAnsi="ＭＳ 明朝" w:hint="eastAsia"/>
                <w:kern w:val="0"/>
                <w:szCs w:val="21"/>
              </w:rPr>
              <w:t xml:space="preserve"> </w:t>
            </w:r>
            <w:r w:rsidRPr="00601FC0">
              <w:rPr>
                <w:rFonts w:ascii="ＭＳ 明朝" w:hAnsi="ＭＳ 明朝" w:hint="eastAsia"/>
                <w:szCs w:val="21"/>
              </w:rPr>
              <w:t>： 希硫酸(</w:t>
            </w:r>
            <w:r w:rsidRPr="00601FC0">
              <w:rPr>
                <w:rFonts w:eastAsia="ＭＳ ゴシック" w:hint="eastAsia"/>
                <w:szCs w:val="21"/>
              </w:rPr>
              <w:t>０．００５Ｎ</w:t>
            </w:r>
            <w:r w:rsidRPr="00601FC0">
              <w:rPr>
                <w:rFonts w:ascii="ＭＳ 明朝" w:hAnsi="ＭＳ 明朝" w:hint="eastAsia"/>
                <w:szCs w:val="21"/>
              </w:rPr>
              <w:t xml:space="preserve">)　</w:t>
            </w:r>
          </w:p>
          <w:p w:rsidR="00EA2E14" w:rsidRPr="00601FC0" w:rsidRDefault="00EA2E14" w:rsidP="00EA2E14">
            <w:pPr>
              <w:jc w:val="left"/>
              <w:rPr>
                <w:rFonts w:ascii="ＭＳ 明朝" w:hAnsi="ＭＳ 明朝"/>
                <w:szCs w:val="21"/>
              </w:rPr>
            </w:pPr>
            <w:r w:rsidRPr="006E236A">
              <w:rPr>
                <w:rFonts w:ascii="ＭＳ 明朝" w:hAnsi="ＭＳ 明朝" w:hint="eastAsia"/>
                <w:w w:val="68"/>
                <w:kern w:val="0"/>
                <w:szCs w:val="21"/>
                <w:fitText w:val="1000" w:id="1381799439"/>
              </w:rPr>
              <w:t>スカベンジャー</w:t>
            </w:r>
            <w:r w:rsidRPr="00601FC0">
              <w:rPr>
                <w:rFonts w:ascii="ＭＳ 明朝" w:hAnsi="ＭＳ 明朝" w:hint="eastAsia"/>
                <w:kern w:val="0"/>
                <w:szCs w:val="21"/>
              </w:rPr>
              <w:t xml:space="preserve"> </w:t>
            </w:r>
            <w:r w:rsidRPr="00601FC0">
              <w:rPr>
                <w:rFonts w:ascii="ＭＳ 明朝" w:hAnsi="ＭＳ 明朝" w:hint="eastAsia"/>
                <w:szCs w:val="21"/>
              </w:rPr>
              <w:t>： 希水酸化ナトリウム(</w:t>
            </w:r>
            <w:r w:rsidRPr="00601FC0">
              <w:rPr>
                <w:rFonts w:eastAsia="ＭＳ ゴシック" w:hint="eastAsia"/>
                <w:szCs w:val="21"/>
              </w:rPr>
              <w:t>０．１Ｎ</w:t>
            </w:r>
            <w:r w:rsidRPr="00601FC0">
              <w:rPr>
                <w:rFonts w:ascii="ＭＳ 明朝" w:hAnsi="ＭＳ 明朝" w:hint="eastAsia"/>
                <w:szCs w:val="21"/>
              </w:rPr>
              <w:t>)</w:t>
            </w:r>
          </w:p>
        </w:tc>
      </w:tr>
      <w:tr w:rsidR="00EA2E14" w:rsidRPr="00601FC0" w:rsidTr="00C51D13">
        <w:trPr>
          <w:trHeight w:val="216"/>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１５</w:t>
            </w:r>
          </w:p>
        </w:tc>
        <w:tc>
          <w:tcPr>
            <w:tcW w:w="1701" w:type="dxa"/>
          </w:tcPr>
          <w:p w:rsidR="00EA2E14" w:rsidRPr="00601FC0" w:rsidRDefault="00EA2E14" w:rsidP="00EA2E14">
            <w:pPr>
              <w:jc w:val="center"/>
              <w:rPr>
                <w:rFonts w:ascii="ＭＳ 明朝" w:hAnsi="ＭＳ 明朝"/>
                <w:kern w:val="0"/>
                <w:szCs w:val="21"/>
              </w:rPr>
            </w:pPr>
            <w:r w:rsidRPr="006E236A">
              <w:rPr>
                <w:rFonts w:ascii="ＭＳ 明朝" w:hAnsi="ＭＳ 明朝" w:hint="eastAsia"/>
                <w:spacing w:val="15"/>
                <w:kern w:val="0"/>
                <w:szCs w:val="21"/>
                <w:fitText w:val="1500" w:id="1381799440"/>
              </w:rPr>
              <w:t>校正用標準</w:t>
            </w:r>
            <w:r w:rsidRPr="006E236A">
              <w:rPr>
                <w:rFonts w:ascii="ＭＳ 明朝" w:hAnsi="ＭＳ 明朝" w:hint="eastAsia"/>
                <w:spacing w:val="45"/>
                <w:kern w:val="0"/>
                <w:szCs w:val="21"/>
                <w:fitText w:val="1500" w:id="1381799440"/>
              </w:rPr>
              <w:t>液</w:t>
            </w:r>
          </w:p>
        </w:tc>
        <w:tc>
          <w:tcPr>
            <w:tcW w:w="7191" w:type="dxa"/>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 xml:space="preserve">塩化アンモニウム　</w:t>
            </w:r>
            <w:r w:rsidRPr="00601FC0">
              <w:rPr>
                <w:rFonts w:eastAsia="ＭＳ ゴシック" w:hint="eastAsia"/>
                <w:szCs w:val="21"/>
              </w:rPr>
              <w:t>５０ｍｇＮ／ℓ</w:t>
            </w:r>
          </w:p>
        </w:tc>
      </w:tr>
      <w:tr w:rsidR="00EA2E14" w:rsidRPr="00601FC0" w:rsidTr="00C51D13">
        <w:trPr>
          <w:trHeight w:val="180"/>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１６</w:t>
            </w:r>
          </w:p>
        </w:tc>
        <w:tc>
          <w:tcPr>
            <w:tcW w:w="1701" w:type="dxa"/>
          </w:tcPr>
          <w:p w:rsidR="00EA2E14" w:rsidRPr="00601FC0" w:rsidRDefault="00EA2E14" w:rsidP="00EA2E14">
            <w:pPr>
              <w:jc w:val="center"/>
              <w:rPr>
                <w:rFonts w:ascii="ＭＳ 明朝" w:hAnsi="ＭＳ 明朝"/>
                <w:kern w:val="0"/>
                <w:szCs w:val="21"/>
              </w:rPr>
            </w:pPr>
            <w:r w:rsidRPr="006E236A">
              <w:rPr>
                <w:rFonts w:ascii="ＭＳ 明朝" w:hAnsi="ＭＳ 明朝" w:hint="eastAsia"/>
                <w:spacing w:val="105"/>
                <w:kern w:val="0"/>
                <w:szCs w:val="21"/>
                <w:fitText w:val="1500" w:id="1381799424"/>
              </w:rPr>
              <w:t>設置条</w:t>
            </w:r>
            <w:r w:rsidRPr="006E236A">
              <w:rPr>
                <w:rFonts w:ascii="ＭＳ 明朝" w:hAnsi="ＭＳ 明朝" w:hint="eastAsia"/>
                <w:spacing w:val="15"/>
                <w:kern w:val="0"/>
                <w:szCs w:val="21"/>
                <w:fitText w:val="1500" w:id="1381799424"/>
              </w:rPr>
              <w:t>件</w:t>
            </w:r>
          </w:p>
        </w:tc>
        <w:tc>
          <w:tcPr>
            <w:tcW w:w="7191" w:type="dxa"/>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屋内設置（一定の温度に制御された恒温室内に設置を推奨します。）</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温度：</w:t>
            </w:r>
            <w:r w:rsidRPr="00601FC0">
              <w:rPr>
                <w:rFonts w:eastAsia="ＭＳ ゴシック" w:hint="eastAsia"/>
                <w:szCs w:val="21"/>
              </w:rPr>
              <w:t>５～３５℃</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湿度：</w:t>
            </w:r>
            <w:r w:rsidRPr="00601FC0">
              <w:rPr>
                <w:rFonts w:eastAsia="ＭＳ ゴシック" w:hint="eastAsia"/>
                <w:szCs w:val="21"/>
              </w:rPr>
              <w:t>８５％ＲＨ</w:t>
            </w:r>
            <w:r w:rsidRPr="00601FC0">
              <w:rPr>
                <w:rFonts w:ascii="ＭＳ 明朝" w:hAnsi="ＭＳ 明朝" w:hint="eastAsia"/>
                <w:szCs w:val="21"/>
              </w:rPr>
              <w:t>以下（結露しないこと）</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その他：腐蝕性ガス、粉塵等が存在しないこと</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試薬設置場所：本体と同一平面で半径</w:t>
            </w:r>
            <w:r w:rsidRPr="00601FC0">
              <w:rPr>
                <w:rFonts w:eastAsia="ＭＳ ゴシック" w:hint="eastAsia"/>
                <w:szCs w:val="21"/>
              </w:rPr>
              <w:t>０．５ｍ</w:t>
            </w:r>
            <w:r w:rsidRPr="00601FC0">
              <w:rPr>
                <w:rFonts w:ascii="ＭＳ 明朝" w:hAnsi="ＭＳ 明朝" w:hint="eastAsia"/>
                <w:szCs w:val="21"/>
              </w:rPr>
              <w:t>以内</w:t>
            </w:r>
          </w:p>
        </w:tc>
      </w:tr>
      <w:tr w:rsidR="00EA2E14" w:rsidRPr="00601FC0" w:rsidTr="00C51D13">
        <w:trPr>
          <w:trHeight w:val="65"/>
          <w:jc w:val="center"/>
        </w:trPr>
        <w:tc>
          <w:tcPr>
            <w:tcW w:w="672" w:type="dxa"/>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１７</w:t>
            </w:r>
          </w:p>
        </w:tc>
        <w:tc>
          <w:tcPr>
            <w:tcW w:w="1701" w:type="dxa"/>
          </w:tcPr>
          <w:p w:rsidR="00EA2E14" w:rsidRPr="00601FC0" w:rsidRDefault="00EA2E14" w:rsidP="00EA2E14">
            <w:pPr>
              <w:jc w:val="center"/>
              <w:rPr>
                <w:rFonts w:ascii="ＭＳ 明朝" w:hAnsi="ＭＳ 明朝"/>
                <w:kern w:val="0"/>
                <w:szCs w:val="21"/>
              </w:rPr>
            </w:pPr>
            <w:r w:rsidRPr="006E236A">
              <w:rPr>
                <w:rFonts w:ascii="ＭＳ 明朝" w:hAnsi="ＭＳ 明朝" w:hint="eastAsia"/>
                <w:spacing w:val="45"/>
                <w:kern w:val="0"/>
                <w:szCs w:val="21"/>
                <w:fitText w:val="1500" w:id="1381799425"/>
              </w:rPr>
              <w:t>測定水条件</w:t>
            </w:r>
          </w:p>
        </w:tc>
        <w:tc>
          <w:tcPr>
            <w:tcW w:w="7191" w:type="dxa"/>
          </w:tcPr>
          <w:p w:rsidR="00EA2E14" w:rsidRPr="00601FC0" w:rsidRDefault="00EA2E14" w:rsidP="00EA2E14">
            <w:pPr>
              <w:jc w:val="left"/>
              <w:rPr>
                <w:rFonts w:ascii="ＭＳ 明朝" w:hAnsi="ＭＳ 明朝"/>
                <w:szCs w:val="21"/>
              </w:rPr>
            </w:pPr>
            <w:r w:rsidRPr="00601FC0">
              <w:rPr>
                <w:rFonts w:eastAsia="ＭＳ ゴシック" w:hint="eastAsia"/>
                <w:szCs w:val="21"/>
              </w:rPr>
              <w:t>５～４０℃</w:t>
            </w:r>
            <w:r w:rsidRPr="00601FC0">
              <w:rPr>
                <w:rFonts w:ascii="ＭＳ 明朝" w:hAnsi="ＭＳ 明朝" w:hint="eastAsia"/>
                <w:szCs w:val="21"/>
              </w:rPr>
              <w:t xml:space="preserve">（凍結しないこと）　</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気泡、高濃度</w:t>
            </w:r>
            <w:r w:rsidRPr="00601FC0">
              <w:rPr>
                <w:rFonts w:eastAsia="ＭＳ ゴシック" w:hint="eastAsia"/>
                <w:szCs w:val="21"/>
              </w:rPr>
              <w:t>ＳＳ</w:t>
            </w:r>
            <w:r w:rsidRPr="00601FC0">
              <w:rPr>
                <w:rFonts w:ascii="ＭＳ 明朝" w:hAnsi="ＭＳ 明朝" w:hint="eastAsia"/>
                <w:szCs w:val="21"/>
              </w:rPr>
              <w:t>等の共存不可</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検水槽流入量：</w:t>
            </w:r>
            <w:r w:rsidRPr="00601FC0">
              <w:rPr>
                <w:rFonts w:eastAsia="ＭＳ ゴシック" w:hint="eastAsia"/>
                <w:szCs w:val="21"/>
              </w:rPr>
              <w:t>１０～５０ｍℓ／ｍｉｎ</w:t>
            </w:r>
          </w:p>
        </w:tc>
      </w:tr>
      <w:tr w:rsidR="00EA2E14" w:rsidRPr="00601FC0" w:rsidTr="00C51D13">
        <w:trPr>
          <w:trHeight w:val="126"/>
          <w:jc w:val="center"/>
        </w:trPr>
        <w:tc>
          <w:tcPr>
            <w:tcW w:w="672" w:type="dxa"/>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１８</w:t>
            </w:r>
          </w:p>
        </w:tc>
        <w:tc>
          <w:tcPr>
            <w:tcW w:w="1701" w:type="dxa"/>
          </w:tcPr>
          <w:p w:rsidR="00EA2E14" w:rsidRPr="00601FC0" w:rsidRDefault="00EA2E14" w:rsidP="00EA2E14">
            <w:pPr>
              <w:jc w:val="center"/>
              <w:rPr>
                <w:rFonts w:ascii="ＭＳ 明朝" w:hAnsi="ＭＳ 明朝"/>
                <w:szCs w:val="21"/>
              </w:rPr>
            </w:pPr>
            <w:r w:rsidRPr="00601FC0">
              <w:rPr>
                <w:rFonts w:ascii="ＭＳ 明朝" w:hAnsi="ＭＳ 明朝" w:hint="eastAsia"/>
                <w:spacing w:val="540"/>
                <w:kern w:val="0"/>
                <w:szCs w:val="21"/>
                <w:fitText w:val="1500" w:id="1381799426"/>
              </w:rPr>
              <w:t>材</w:t>
            </w:r>
            <w:r w:rsidRPr="00601FC0">
              <w:rPr>
                <w:rFonts w:ascii="ＭＳ 明朝" w:hAnsi="ＭＳ 明朝" w:hint="eastAsia"/>
                <w:kern w:val="0"/>
                <w:szCs w:val="21"/>
                <w:fitText w:val="1500" w:id="1381799426"/>
              </w:rPr>
              <w:t>質</w:t>
            </w:r>
          </w:p>
        </w:tc>
        <w:tc>
          <w:tcPr>
            <w:tcW w:w="7191" w:type="dxa"/>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筐体：</w:t>
            </w:r>
            <w:r w:rsidRPr="00601FC0">
              <w:rPr>
                <w:rFonts w:eastAsia="ＭＳ ゴシック" w:hint="eastAsia"/>
                <w:szCs w:val="21"/>
              </w:rPr>
              <w:t>ＳＰＣＣ</w:t>
            </w:r>
            <w:r w:rsidRPr="00601FC0">
              <w:rPr>
                <w:rFonts w:ascii="ＭＳ 明朝" w:hAnsi="ＭＳ 明朝" w:hint="eastAsia"/>
                <w:szCs w:val="21"/>
              </w:rPr>
              <w:t>（メラミン塗装）、アクリル樹脂</w:t>
            </w:r>
          </w:p>
        </w:tc>
      </w:tr>
      <w:tr w:rsidR="00EA2E14" w:rsidRPr="00601FC0" w:rsidTr="00C51D13">
        <w:trPr>
          <w:trHeight w:val="127"/>
          <w:jc w:val="center"/>
        </w:trPr>
        <w:tc>
          <w:tcPr>
            <w:tcW w:w="672" w:type="dxa"/>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１９</w:t>
            </w:r>
          </w:p>
        </w:tc>
        <w:tc>
          <w:tcPr>
            <w:tcW w:w="1701" w:type="dxa"/>
          </w:tcPr>
          <w:p w:rsidR="00EA2E14" w:rsidRPr="00601FC0" w:rsidRDefault="00EA2E14" w:rsidP="00EA2E14">
            <w:pPr>
              <w:jc w:val="center"/>
              <w:rPr>
                <w:rFonts w:ascii="ＭＳ 明朝" w:hAnsi="ＭＳ 明朝"/>
                <w:szCs w:val="21"/>
              </w:rPr>
            </w:pPr>
            <w:r w:rsidRPr="006E236A">
              <w:rPr>
                <w:rFonts w:ascii="ＭＳ 明朝" w:hAnsi="ＭＳ 明朝" w:hint="eastAsia"/>
                <w:spacing w:val="105"/>
                <w:kern w:val="0"/>
                <w:szCs w:val="21"/>
                <w:fitText w:val="1500" w:id="1381799427"/>
              </w:rPr>
              <w:t>外形寸</w:t>
            </w:r>
            <w:r w:rsidRPr="006E236A">
              <w:rPr>
                <w:rFonts w:ascii="ＭＳ 明朝" w:hAnsi="ＭＳ 明朝" w:hint="eastAsia"/>
                <w:spacing w:val="15"/>
                <w:kern w:val="0"/>
                <w:szCs w:val="21"/>
                <w:fitText w:val="1500" w:id="1381799427"/>
              </w:rPr>
              <w:t>法</w:t>
            </w:r>
          </w:p>
        </w:tc>
        <w:tc>
          <w:tcPr>
            <w:tcW w:w="7191" w:type="dxa"/>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約</w:t>
            </w:r>
            <w:r w:rsidRPr="00601FC0">
              <w:rPr>
                <w:rFonts w:eastAsia="ＭＳ ゴシック" w:hint="eastAsia"/>
                <w:szCs w:val="21"/>
              </w:rPr>
              <w:t>２５０(Ｗ)×３８０(Ｈ)×２４０(Ｄ)</w:t>
            </w:r>
          </w:p>
        </w:tc>
      </w:tr>
      <w:tr w:rsidR="00EA2E14" w:rsidRPr="00601FC0" w:rsidTr="00C51D13">
        <w:trPr>
          <w:trHeight w:val="192"/>
          <w:jc w:val="center"/>
        </w:trPr>
        <w:tc>
          <w:tcPr>
            <w:tcW w:w="672" w:type="dxa"/>
            <w:tcBorders>
              <w:bottom w:val="single" w:sz="4" w:space="0" w:color="auto"/>
            </w:tcBorders>
          </w:tcPr>
          <w:p w:rsidR="00EA2E14" w:rsidRPr="00601FC0" w:rsidRDefault="003440FD" w:rsidP="003440FD">
            <w:pPr>
              <w:jc w:val="right"/>
              <w:rPr>
                <w:rFonts w:ascii="ＭＳ 明朝" w:hAnsi="ＭＳ 明朝"/>
                <w:szCs w:val="21"/>
              </w:rPr>
            </w:pPr>
            <w:r w:rsidRPr="00601FC0">
              <w:rPr>
                <w:rFonts w:ascii="ＭＳ 明朝" w:hAnsi="ＭＳ 明朝" w:hint="eastAsia"/>
                <w:szCs w:val="21"/>
              </w:rPr>
              <w:t>２０</w:t>
            </w:r>
          </w:p>
        </w:tc>
        <w:tc>
          <w:tcPr>
            <w:tcW w:w="1701" w:type="dxa"/>
            <w:tcBorders>
              <w:bottom w:val="single" w:sz="4" w:space="0" w:color="auto"/>
            </w:tcBorders>
          </w:tcPr>
          <w:p w:rsidR="00EA2E14" w:rsidRPr="00601FC0" w:rsidRDefault="00EA2E14" w:rsidP="00EA2E14">
            <w:pPr>
              <w:jc w:val="center"/>
              <w:rPr>
                <w:rFonts w:ascii="ＭＳ 明朝" w:hAnsi="ＭＳ 明朝"/>
                <w:szCs w:val="21"/>
              </w:rPr>
            </w:pPr>
            <w:r w:rsidRPr="00601FC0">
              <w:rPr>
                <w:rFonts w:ascii="ＭＳ 明朝" w:hAnsi="ＭＳ 明朝" w:hint="eastAsia"/>
                <w:spacing w:val="540"/>
                <w:kern w:val="0"/>
                <w:szCs w:val="21"/>
                <w:fitText w:val="1500" w:id="1381799428"/>
              </w:rPr>
              <w:t>重</w:t>
            </w:r>
            <w:r w:rsidRPr="00601FC0">
              <w:rPr>
                <w:rFonts w:ascii="ＭＳ 明朝" w:hAnsi="ＭＳ 明朝" w:hint="eastAsia"/>
                <w:kern w:val="0"/>
                <w:szCs w:val="21"/>
                <w:fitText w:val="1500" w:id="1381799428"/>
              </w:rPr>
              <w:t>量</w:t>
            </w:r>
          </w:p>
        </w:tc>
        <w:tc>
          <w:tcPr>
            <w:tcW w:w="7191" w:type="dxa"/>
            <w:tcBorders>
              <w:bottom w:val="single" w:sz="4" w:space="0" w:color="auto"/>
            </w:tcBorders>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約</w:t>
            </w:r>
            <w:r w:rsidRPr="00601FC0">
              <w:rPr>
                <w:rFonts w:eastAsia="ＭＳ ゴシック" w:hint="eastAsia"/>
                <w:szCs w:val="21"/>
              </w:rPr>
              <w:t>１０ｋｇ</w:t>
            </w:r>
          </w:p>
        </w:tc>
      </w:tr>
      <w:tr w:rsidR="00EA2E14" w:rsidRPr="00601FC0" w:rsidTr="00C51D13">
        <w:trPr>
          <w:trHeight w:val="486"/>
          <w:jc w:val="center"/>
        </w:trPr>
        <w:tc>
          <w:tcPr>
            <w:tcW w:w="672" w:type="dxa"/>
            <w:tcBorders>
              <w:top w:val="single" w:sz="4" w:space="0" w:color="auto"/>
              <w:bottom w:val="single" w:sz="4" w:space="0" w:color="auto"/>
            </w:tcBorders>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２１</w:t>
            </w:r>
          </w:p>
        </w:tc>
        <w:tc>
          <w:tcPr>
            <w:tcW w:w="1701" w:type="dxa"/>
            <w:tcBorders>
              <w:top w:val="single" w:sz="4" w:space="0" w:color="auto"/>
              <w:bottom w:val="single" w:sz="4" w:space="0" w:color="auto"/>
            </w:tcBorders>
          </w:tcPr>
          <w:p w:rsidR="00EA2E14" w:rsidRPr="00601FC0" w:rsidRDefault="00EA2E14" w:rsidP="00EA2E14">
            <w:pPr>
              <w:jc w:val="center"/>
              <w:rPr>
                <w:rFonts w:ascii="ＭＳ 明朝" w:hAnsi="ＭＳ 明朝"/>
                <w:kern w:val="0"/>
                <w:szCs w:val="21"/>
              </w:rPr>
            </w:pPr>
            <w:r w:rsidRPr="006E236A">
              <w:rPr>
                <w:rFonts w:ascii="ＭＳ 明朝" w:hAnsi="ＭＳ 明朝" w:hint="eastAsia"/>
                <w:spacing w:val="45"/>
                <w:kern w:val="0"/>
                <w:szCs w:val="21"/>
                <w:fitText w:val="1500" w:id="1381799429"/>
              </w:rPr>
              <w:t>配管接続口</w:t>
            </w:r>
          </w:p>
        </w:tc>
        <w:tc>
          <w:tcPr>
            <w:tcW w:w="7191" w:type="dxa"/>
            <w:tcBorders>
              <w:top w:val="single" w:sz="4" w:space="0" w:color="auto"/>
              <w:bottom w:val="single" w:sz="4" w:space="0" w:color="auto"/>
            </w:tcBorders>
          </w:tcPr>
          <w:p w:rsidR="00EA2E14" w:rsidRPr="00601FC0" w:rsidRDefault="00EA2E14" w:rsidP="00EA2E14">
            <w:pPr>
              <w:jc w:val="left"/>
              <w:rPr>
                <w:rFonts w:ascii="ＭＳ 明朝" w:hAnsi="ＭＳ 明朝"/>
                <w:szCs w:val="21"/>
              </w:rPr>
            </w:pPr>
            <w:r w:rsidRPr="00601FC0">
              <w:rPr>
                <w:rFonts w:ascii="ＭＳ 明朝" w:hAnsi="ＭＳ 明朝" w:hint="eastAsia"/>
                <w:szCs w:val="21"/>
              </w:rPr>
              <w:t>試料水入口：</w:t>
            </w:r>
            <w:r w:rsidRPr="00601FC0">
              <w:rPr>
                <w:rFonts w:eastAsia="ＭＳ ゴシック" w:hint="eastAsia"/>
                <w:szCs w:val="21"/>
              </w:rPr>
              <w:t>φ４×φ６</w:t>
            </w:r>
            <w:r w:rsidRPr="00601FC0">
              <w:rPr>
                <w:rFonts w:ascii="ＭＳ 明朝" w:hAnsi="ＭＳ 明朝" w:hint="eastAsia"/>
                <w:szCs w:val="21"/>
              </w:rPr>
              <w:t xml:space="preserve">　用ホースエンド</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排水口：</w:t>
            </w:r>
            <w:r w:rsidRPr="00601FC0">
              <w:rPr>
                <w:rFonts w:eastAsia="ＭＳ ゴシック" w:hint="eastAsia"/>
                <w:szCs w:val="21"/>
              </w:rPr>
              <w:t>φ１０×φ１２</w:t>
            </w:r>
            <w:r w:rsidRPr="00601FC0">
              <w:rPr>
                <w:rFonts w:ascii="ＭＳ 明朝" w:hAnsi="ＭＳ 明朝" w:hint="eastAsia"/>
                <w:szCs w:val="21"/>
              </w:rPr>
              <w:t xml:space="preserve">　用ホースエンド</w:t>
            </w:r>
          </w:p>
        </w:tc>
      </w:tr>
      <w:tr w:rsidR="00EA2E14" w:rsidRPr="00601FC0" w:rsidTr="00C51D13">
        <w:trPr>
          <w:trHeight w:val="281"/>
          <w:jc w:val="center"/>
        </w:trPr>
        <w:tc>
          <w:tcPr>
            <w:tcW w:w="672" w:type="dxa"/>
            <w:tcBorders>
              <w:top w:val="single" w:sz="4" w:space="0" w:color="auto"/>
            </w:tcBorders>
          </w:tcPr>
          <w:p w:rsidR="00EA2E14" w:rsidRPr="00601FC0" w:rsidRDefault="003440FD" w:rsidP="003440FD">
            <w:pPr>
              <w:jc w:val="right"/>
              <w:rPr>
                <w:rFonts w:ascii="ＭＳ 明朝" w:hAnsi="ＭＳ 明朝"/>
                <w:kern w:val="0"/>
                <w:szCs w:val="21"/>
              </w:rPr>
            </w:pPr>
            <w:r w:rsidRPr="00601FC0">
              <w:rPr>
                <w:rFonts w:ascii="ＭＳ 明朝" w:hAnsi="ＭＳ 明朝" w:hint="eastAsia"/>
                <w:kern w:val="0"/>
                <w:szCs w:val="21"/>
              </w:rPr>
              <w:t>２２</w:t>
            </w:r>
          </w:p>
        </w:tc>
        <w:tc>
          <w:tcPr>
            <w:tcW w:w="1701" w:type="dxa"/>
            <w:tcBorders>
              <w:top w:val="single" w:sz="4" w:space="0" w:color="auto"/>
            </w:tcBorders>
          </w:tcPr>
          <w:p w:rsidR="00EA2E14" w:rsidRPr="00601FC0" w:rsidRDefault="00EA2E14" w:rsidP="00EA2E14">
            <w:pPr>
              <w:jc w:val="center"/>
              <w:rPr>
                <w:rFonts w:ascii="ＭＳ 明朝" w:hAnsi="ＭＳ 明朝"/>
                <w:kern w:val="0"/>
                <w:szCs w:val="21"/>
              </w:rPr>
            </w:pPr>
            <w:r w:rsidRPr="006E236A">
              <w:rPr>
                <w:rFonts w:ascii="ＭＳ 明朝" w:hAnsi="ＭＳ 明朝" w:hint="eastAsia"/>
                <w:spacing w:val="45"/>
                <w:kern w:val="0"/>
                <w:szCs w:val="21"/>
                <w:fitText w:val="1500" w:id="1381799430"/>
              </w:rPr>
              <w:t>標準付属品</w:t>
            </w:r>
          </w:p>
        </w:tc>
        <w:tc>
          <w:tcPr>
            <w:tcW w:w="7191" w:type="dxa"/>
            <w:tcBorders>
              <w:top w:val="single" w:sz="4" w:space="0" w:color="auto"/>
            </w:tcBorders>
          </w:tcPr>
          <w:p w:rsidR="00EA2E14" w:rsidRPr="00601FC0" w:rsidRDefault="00EA2E14" w:rsidP="00EA2E14">
            <w:pPr>
              <w:jc w:val="left"/>
              <w:rPr>
                <w:rFonts w:ascii="ＭＳ 明朝" w:hAnsi="ＭＳ 明朝"/>
                <w:szCs w:val="21"/>
              </w:rPr>
            </w:pPr>
            <w:r w:rsidRPr="00601FC0">
              <w:rPr>
                <w:rFonts w:eastAsia="ＭＳ ゴシック" w:hint="eastAsia"/>
                <w:szCs w:val="21"/>
              </w:rPr>
              <w:t>１０ℓ</w:t>
            </w:r>
            <w:r w:rsidRPr="00601FC0">
              <w:rPr>
                <w:rFonts w:ascii="ＭＳ 明朝" w:hAnsi="ＭＳ 明朝" w:hint="eastAsia"/>
                <w:szCs w:val="21"/>
              </w:rPr>
              <w:t>タンク【キャリアー用】</w:t>
            </w:r>
            <w:r w:rsidRPr="00601FC0">
              <w:rPr>
                <w:rFonts w:eastAsia="ＭＳ ゴシック" w:hint="eastAsia"/>
                <w:szCs w:val="21"/>
              </w:rPr>
              <w:t>×２</w:t>
            </w:r>
          </w:p>
          <w:p w:rsidR="00EA2E14" w:rsidRPr="00601FC0" w:rsidRDefault="00EA2E14" w:rsidP="00EA2E14">
            <w:pPr>
              <w:jc w:val="left"/>
              <w:rPr>
                <w:rFonts w:ascii="ＭＳ 明朝" w:hAnsi="ＭＳ 明朝"/>
                <w:szCs w:val="21"/>
              </w:rPr>
            </w:pPr>
            <w:r w:rsidRPr="00601FC0">
              <w:rPr>
                <w:rFonts w:eastAsia="ＭＳ ゴシック" w:hint="eastAsia"/>
                <w:szCs w:val="21"/>
              </w:rPr>
              <w:t>１ℓ</w:t>
            </w:r>
            <w:r w:rsidRPr="00601FC0">
              <w:rPr>
                <w:rFonts w:ascii="ＭＳ 明朝" w:hAnsi="ＭＳ 明朝" w:hint="eastAsia"/>
                <w:szCs w:val="21"/>
              </w:rPr>
              <w:t>タンク【スカベンジャー用】</w:t>
            </w:r>
            <w:r w:rsidRPr="00601FC0">
              <w:rPr>
                <w:rFonts w:eastAsia="ＭＳ ゴシック" w:hint="eastAsia"/>
                <w:szCs w:val="21"/>
              </w:rPr>
              <w:t>×２</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アンモニアセンサー用ガス透過膜(予備)</w:t>
            </w:r>
            <w:r w:rsidRPr="00601FC0">
              <w:rPr>
                <w:rFonts w:eastAsia="ＭＳ ゴシック" w:hint="eastAsia"/>
                <w:szCs w:val="21"/>
              </w:rPr>
              <w:t>×２</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試薬供給用チューブ：</w:t>
            </w:r>
            <w:r w:rsidRPr="00601FC0">
              <w:rPr>
                <w:rFonts w:eastAsia="ＭＳ ゴシック" w:hint="eastAsia"/>
                <w:szCs w:val="21"/>
              </w:rPr>
              <w:t>φ１×φ２×２ｍ</w:t>
            </w:r>
            <w:r w:rsidRPr="00601FC0">
              <w:rPr>
                <w:rFonts w:ascii="ＭＳ 明朝" w:hAnsi="ＭＳ 明朝" w:hint="eastAsia"/>
                <w:szCs w:val="21"/>
              </w:rPr>
              <w:t>（</w:t>
            </w:r>
            <w:r w:rsidRPr="00601FC0">
              <w:rPr>
                <w:rFonts w:eastAsia="ＭＳ ゴシック" w:hint="eastAsia"/>
                <w:szCs w:val="21"/>
              </w:rPr>
              <w:t>ＰＴＦＥ</w:t>
            </w:r>
            <w:r w:rsidRPr="00601FC0">
              <w:rPr>
                <w:rFonts w:ascii="ＭＳ 明朝" w:hAnsi="ＭＳ 明朝" w:hint="eastAsia"/>
                <w:szCs w:val="21"/>
              </w:rPr>
              <w:t>チューブ）</w:t>
            </w:r>
            <w:r w:rsidRPr="00601FC0">
              <w:rPr>
                <w:rFonts w:eastAsia="ＭＳ ゴシック" w:hint="eastAsia"/>
                <w:szCs w:val="21"/>
              </w:rPr>
              <w:t>×２</w:t>
            </w:r>
          </w:p>
          <w:p w:rsidR="00EA2E14" w:rsidRPr="00601FC0" w:rsidRDefault="00EA2E14" w:rsidP="00EA2E14">
            <w:pPr>
              <w:jc w:val="left"/>
              <w:rPr>
                <w:rFonts w:ascii="ＭＳ 明朝" w:hAnsi="ＭＳ 明朝"/>
                <w:szCs w:val="21"/>
              </w:rPr>
            </w:pPr>
            <w:r w:rsidRPr="00601FC0">
              <w:rPr>
                <w:rFonts w:ascii="ＭＳ 明朝" w:hAnsi="ＭＳ 明朝" w:hint="eastAsia"/>
                <w:szCs w:val="21"/>
              </w:rPr>
              <w:t>予備</w:t>
            </w:r>
            <w:r w:rsidRPr="00601FC0">
              <w:rPr>
                <w:rFonts w:ascii="ＭＳ 明朝" w:hAnsi="ＭＳ 明朝"/>
                <w:szCs w:val="21"/>
              </w:rPr>
              <w:t>ポンプ</w:t>
            </w:r>
            <w:r w:rsidRPr="00601FC0">
              <w:rPr>
                <w:rFonts w:ascii="ＭＳ 明朝" w:hAnsi="ＭＳ 明朝" w:hint="eastAsia"/>
                <w:szCs w:val="21"/>
              </w:rPr>
              <w:t>用</w:t>
            </w:r>
            <w:r w:rsidRPr="00601FC0">
              <w:rPr>
                <w:rFonts w:ascii="ＭＳ 明朝" w:hAnsi="ＭＳ 明朝"/>
                <w:szCs w:val="21"/>
              </w:rPr>
              <w:t>チューブ</w:t>
            </w:r>
            <w:r w:rsidRPr="00601FC0">
              <w:rPr>
                <w:rFonts w:ascii="ＭＳ 明朝" w:hAnsi="ＭＳ 明朝" w:hint="eastAsia"/>
                <w:szCs w:val="21"/>
              </w:rPr>
              <w:t>：</w:t>
            </w:r>
            <w:r w:rsidRPr="00601FC0">
              <w:rPr>
                <w:rFonts w:eastAsia="ＭＳ ゴシック" w:hint="eastAsia"/>
                <w:szCs w:val="21"/>
              </w:rPr>
              <w:t>φ１×φ３</w:t>
            </w:r>
            <w:r w:rsidRPr="00601FC0">
              <w:rPr>
                <w:rFonts w:ascii="ＭＳ 明朝" w:hAnsi="ＭＳ 明朝" w:hint="eastAsia"/>
                <w:szCs w:val="21"/>
              </w:rPr>
              <w:t>（ファーメドチューブ）【試薬用】</w:t>
            </w:r>
            <w:r w:rsidRPr="00601FC0">
              <w:rPr>
                <w:rFonts w:eastAsia="ＭＳ ゴシック" w:hint="eastAsia"/>
                <w:szCs w:val="21"/>
              </w:rPr>
              <w:t>×</w:t>
            </w:r>
            <w:r w:rsidR="00E44B3C" w:rsidRPr="00601FC0">
              <w:rPr>
                <w:rFonts w:eastAsia="ＭＳ ゴシック" w:hint="eastAsia"/>
                <w:szCs w:val="21"/>
              </w:rPr>
              <w:t>２</w:t>
            </w:r>
          </w:p>
          <w:p w:rsidR="00EA2E14" w:rsidRPr="00601FC0" w:rsidRDefault="00EA2E14" w:rsidP="009D119B">
            <w:pPr>
              <w:ind w:firstLineChars="900" w:firstLine="1890"/>
              <w:jc w:val="left"/>
              <w:rPr>
                <w:rFonts w:ascii="ＭＳ 明朝" w:hAnsi="ＭＳ 明朝"/>
                <w:szCs w:val="21"/>
              </w:rPr>
            </w:pPr>
            <w:r w:rsidRPr="00601FC0">
              <w:rPr>
                <w:rFonts w:eastAsia="ＭＳ ゴシック" w:hint="eastAsia"/>
                <w:szCs w:val="21"/>
              </w:rPr>
              <w:t>φ</w:t>
            </w:r>
            <w:r w:rsidRPr="00601FC0">
              <w:rPr>
                <w:rFonts w:eastAsia="ＭＳ ゴシック"/>
                <w:szCs w:val="21"/>
              </w:rPr>
              <w:t>２</w:t>
            </w:r>
            <w:r w:rsidRPr="00601FC0">
              <w:rPr>
                <w:rFonts w:eastAsia="ＭＳ ゴシック" w:hint="eastAsia"/>
                <w:szCs w:val="21"/>
              </w:rPr>
              <w:t>×φ４</w:t>
            </w:r>
            <w:r w:rsidRPr="00601FC0">
              <w:rPr>
                <w:rFonts w:ascii="ＭＳ 明朝" w:hAnsi="ＭＳ 明朝" w:hint="eastAsia"/>
                <w:szCs w:val="21"/>
              </w:rPr>
              <w:t>（ファーメドチューブ）【サンプル用】</w:t>
            </w:r>
            <w:r w:rsidRPr="00601FC0">
              <w:rPr>
                <w:rFonts w:eastAsia="ＭＳ ゴシック" w:hint="eastAsia"/>
                <w:szCs w:val="21"/>
              </w:rPr>
              <w:t>×３</w:t>
            </w:r>
          </w:p>
          <w:p w:rsidR="00EA2E14" w:rsidRPr="00601FC0" w:rsidRDefault="00E44B3C" w:rsidP="00EA2E14">
            <w:pPr>
              <w:jc w:val="left"/>
              <w:rPr>
                <w:rFonts w:ascii="ＭＳ 明朝" w:hAnsi="ＭＳ 明朝"/>
                <w:szCs w:val="21"/>
              </w:rPr>
            </w:pPr>
            <w:r w:rsidRPr="00601FC0">
              <w:rPr>
                <w:rFonts w:ascii="ＭＳ 明朝" w:hAnsi="ＭＳ 明朝" w:hint="eastAsia"/>
                <w:szCs w:val="21"/>
              </w:rPr>
              <w:t>電源ケーブル：</w:t>
            </w:r>
            <w:r w:rsidRPr="00601FC0">
              <w:rPr>
                <w:rFonts w:eastAsia="ＭＳ ゴシック" w:hint="eastAsia"/>
                <w:szCs w:val="21"/>
              </w:rPr>
              <w:t>２</w:t>
            </w:r>
            <w:r w:rsidR="00EA2E14" w:rsidRPr="00601FC0">
              <w:rPr>
                <w:rFonts w:eastAsia="ＭＳ ゴシック" w:hint="eastAsia"/>
                <w:szCs w:val="21"/>
              </w:rPr>
              <w:t>ｍ（３Ｐ</w:t>
            </w:r>
            <w:r w:rsidR="00EA2E14" w:rsidRPr="00601FC0">
              <w:rPr>
                <w:rFonts w:ascii="ＭＳ 明朝" w:hAnsi="ＭＳ 明朝" w:hint="eastAsia"/>
                <w:szCs w:val="21"/>
              </w:rPr>
              <w:t>ソケット付）</w:t>
            </w:r>
          </w:p>
        </w:tc>
      </w:tr>
    </w:tbl>
    <w:p w:rsidR="00B6659B" w:rsidRPr="00601FC0" w:rsidRDefault="00B6659B" w:rsidP="001E0253">
      <w:pPr>
        <w:jc w:val="left"/>
        <w:rPr>
          <w:rFonts w:ascii="ＭＳ 明朝" w:hAnsi="ＭＳ 明朝"/>
          <w:bCs/>
          <w:szCs w:val="21"/>
        </w:rPr>
      </w:pPr>
    </w:p>
    <w:p w:rsidR="001E0253" w:rsidRPr="00601FC0" w:rsidRDefault="001E0253" w:rsidP="001E0253">
      <w:pPr>
        <w:jc w:val="left"/>
        <w:rPr>
          <w:rFonts w:ascii="ＭＳ 明朝" w:hAnsi="ＭＳ 明朝"/>
          <w:szCs w:val="21"/>
        </w:rPr>
      </w:pPr>
      <w:r w:rsidRPr="00601FC0">
        <w:rPr>
          <w:rFonts w:ascii="ＭＳ 明朝" w:hAnsi="ＭＳ 明朝" w:hint="eastAsia"/>
          <w:bCs/>
          <w:szCs w:val="21"/>
        </w:rPr>
        <w:t>※この仕様は、製品改良のため、予告なく変更する場合がありますので、予めご了承ください。</w:t>
      </w:r>
    </w:p>
    <w:p w:rsidR="001E0253" w:rsidRPr="00601FC0" w:rsidRDefault="001E0253" w:rsidP="001E0253">
      <w:pPr>
        <w:widowControl/>
        <w:jc w:val="left"/>
        <w:rPr>
          <w:rFonts w:ascii="ＭＳ 明朝" w:hAnsi="ＭＳ 明朝"/>
          <w:sz w:val="22"/>
          <w:szCs w:val="32"/>
        </w:rPr>
      </w:pPr>
    </w:p>
    <w:p w:rsidR="00E7629D" w:rsidRPr="00601FC0" w:rsidRDefault="00E7629D">
      <w:pPr>
        <w:rPr>
          <w:rFonts w:ascii="ＭＳ 明朝" w:hAnsi="ＭＳ 明朝"/>
        </w:rPr>
      </w:pPr>
    </w:p>
    <w:p w:rsidR="00E7629D" w:rsidRDefault="00E7629D">
      <w:r>
        <w:br w:type="page"/>
      </w:r>
      <w:r w:rsidR="00665E53">
        <w:rPr>
          <w:rFonts w:eastAsia="ＭＳ ゴシック" w:hint="eastAsia"/>
          <w:b/>
          <w:bCs/>
          <w:sz w:val="32"/>
          <w:shd w:val="clear" w:color="auto" w:fill="000000"/>
        </w:rPr>
        <w:lastRenderedPageBreak/>
        <w:t>６．</w:t>
      </w:r>
      <w:r w:rsidR="00665E53" w:rsidRPr="00C1313B">
        <w:rPr>
          <w:rFonts w:eastAsia="ＭＳ ゴシック" w:hint="eastAsia"/>
          <w:b/>
          <w:bCs/>
          <w:sz w:val="32"/>
          <w:shd w:val="clear" w:color="auto" w:fill="000000"/>
        </w:rPr>
        <w:t>ＮＨ</w:t>
      </w:r>
      <w:r w:rsidR="00665E53" w:rsidRPr="00C1313B">
        <w:rPr>
          <w:rFonts w:eastAsia="ＭＳ ゴシック" w:hint="eastAsia"/>
          <w:b/>
          <w:bCs/>
          <w:sz w:val="32"/>
          <w:shd w:val="clear" w:color="auto" w:fill="000000"/>
          <w:vertAlign w:val="subscript"/>
        </w:rPr>
        <w:t>４</w:t>
      </w:r>
      <w:r w:rsidR="00665E53">
        <w:rPr>
          <w:rFonts w:eastAsia="ＭＳ ゴシック" w:hint="eastAsia"/>
          <w:b/>
          <w:bCs/>
          <w:sz w:val="32"/>
          <w:shd w:val="clear" w:color="auto" w:fill="000000"/>
        </w:rPr>
        <w:t>－２０００各部の名称と機能説明</w:t>
      </w:r>
    </w:p>
    <w:p w:rsidR="007C1F08" w:rsidRDefault="00B372F9" w:rsidP="0061725D">
      <w:r>
        <w:rPr>
          <w:rFonts w:hint="eastAsia"/>
        </w:rPr>
        <w:t xml:space="preserve">　　　　</w:t>
      </w:r>
    </w:p>
    <w:p w:rsidR="00962A20" w:rsidRPr="00E44B3C" w:rsidRDefault="00665E53" w:rsidP="000433CD">
      <w:pPr>
        <w:ind w:firstLineChars="100" w:firstLine="211"/>
        <w:rPr>
          <w:b/>
        </w:rPr>
      </w:pPr>
      <w:r w:rsidRPr="00E44B3C">
        <w:rPr>
          <w:rFonts w:eastAsia="ＭＳ ゴシック" w:hint="eastAsia"/>
          <w:b/>
        </w:rPr>
        <w:t>６</w:t>
      </w:r>
      <w:r w:rsidR="00962A20" w:rsidRPr="00E44B3C">
        <w:rPr>
          <w:rFonts w:eastAsia="ＭＳ ゴシック" w:hint="eastAsia"/>
          <w:b/>
        </w:rPr>
        <w:t>－１．表示部</w:t>
      </w:r>
    </w:p>
    <w:p w:rsidR="006B280B" w:rsidRDefault="006B280B" w:rsidP="00110BB2">
      <w:pPr>
        <w:tabs>
          <w:tab w:val="center" w:pos="4819"/>
        </w:tabs>
        <w:jc w:val="left"/>
      </w:pPr>
    </w:p>
    <w:p w:rsidR="00962A20" w:rsidRDefault="00A64B40" w:rsidP="00110BB2">
      <w:pPr>
        <w:tabs>
          <w:tab w:val="center" w:pos="4819"/>
        </w:tabs>
        <w:jc w:val="left"/>
      </w:pPr>
      <w:r>
        <w:rPr>
          <w:noProof/>
          <w:color w:val="EEECE1"/>
        </w:rPr>
        <w:pict>
          <v:shapetype id="_x0000_t202" coordsize="21600,21600" o:spt="202" path="m,l,21600r21600,l21600,xe">
            <v:stroke joinstyle="miter"/>
            <v:path gradientshapeok="t" o:connecttype="rect"/>
          </v:shapetype>
          <v:shape id="_x0000_s1424" type="#_x0000_t202" style="position:absolute;margin-left:396.85pt;margin-top:140.25pt;width:74.25pt;height:14.75pt;z-index:19" filled="f" stroked="f">
            <v:textbox style="mso-next-textbox:#_x0000_s1424;mso-fit-shape-to-text:t" inset="0,0,0,0">
              <w:txbxContent>
                <w:p w:rsidR="00A64B40" w:rsidRPr="00594FAB" w:rsidRDefault="00A64B40" w:rsidP="00594FAB">
                  <w:pPr>
                    <w:rPr>
                      <w:rFonts w:ascii="ＭＳ 明朝" w:hAnsi="ＭＳ 明朝"/>
                    </w:rPr>
                  </w:pPr>
                  <w:r>
                    <w:rPr>
                      <w:rFonts w:ascii="ＭＳ 明朝" w:hAnsi="ＭＳ 明朝" w:hint="eastAsia"/>
                    </w:rPr>
                    <w:t>⑤操作スイッチ</w:t>
                  </w:r>
                </w:p>
              </w:txbxContent>
            </v:textbox>
          </v:shape>
        </w:pict>
      </w:r>
      <w:r>
        <w:rPr>
          <w:noProof/>
          <w:color w:val="EEECE1"/>
        </w:rPr>
        <w:pict>
          <v:shapetype id="_x0000_t32" coordsize="21600,21600" o:spt="32" o:oned="t" path="m,l21600,21600e" filled="f">
            <v:path arrowok="t" fillok="f" o:connecttype="none"/>
            <o:lock v:ext="edit" shapetype="t"/>
          </v:shapetype>
          <v:shape id="_x0000_s1394" type="#_x0000_t32" style="position:absolute;margin-left:302.95pt;margin-top:147.95pt;width:85.55pt;height:.05pt;flip:x;z-index:11" o:connectortype="straight" strokeweight="1pt">
            <v:stroke endarrow="block"/>
            <v:shadow type="perspective" color="#7f7f7f" opacity=".5" offset="1pt" offset2="-1pt"/>
          </v:shape>
        </w:pict>
      </w:r>
      <w:r>
        <w:rPr>
          <w:noProof/>
          <w:color w:val="EEECE1"/>
        </w:rPr>
        <w:pict>
          <v:shape id="_x0000_s1422" type="#_x0000_t202" style="position:absolute;margin-left:396.3pt;margin-top:72.6pt;width:74.25pt;height:14.75pt;z-index:18" filled="f" stroked="f">
            <v:textbox style="mso-next-textbox:#_x0000_s1422;mso-fit-shape-to-text:t" inset="0,0,0,0">
              <w:txbxContent>
                <w:p w:rsidR="00A64B40" w:rsidRDefault="00A64B40" w:rsidP="00594FAB">
                  <w:r>
                    <w:rPr>
                      <w:rFonts w:ascii="ＭＳ 明朝" w:hAnsi="ＭＳ 明朝" w:hint="eastAsia"/>
                    </w:rPr>
                    <w:t>④</w:t>
                  </w:r>
                  <w:r>
                    <w:rPr>
                      <w:rFonts w:hint="eastAsia"/>
                    </w:rPr>
                    <w:t>表示部</w:t>
                  </w:r>
                </w:p>
              </w:txbxContent>
            </v:textbox>
          </v:shape>
        </w:pict>
      </w:r>
      <w:r>
        <w:rPr>
          <w:noProof/>
          <w:color w:val="EEECE1"/>
        </w:rPr>
        <w:pict>
          <v:shape id="_x0000_s1400" type="#_x0000_t202" style="position:absolute;margin-left:389.4pt;margin-top:46pt;width:92.6pt;height:17.1pt;z-index:15" filled="f" stroked="f">
            <v:textbox style="mso-next-textbox:#_x0000_s1400" inset="5.85pt,.7pt,5.85pt,.7pt">
              <w:txbxContent>
                <w:p w:rsidR="00A64B40" w:rsidRDefault="00A64B40" w:rsidP="007F0360">
                  <w:r>
                    <w:rPr>
                      <w:rFonts w:ascii="ＭＳ 明朝" w:hAnsi="ＭＳ 明朝" w:hint="eastAsia"/>
                    </w:rPr>
                    <w:t>③</w:t>
                  </w:r>
                  <w:r>
                    <w:rPr>
                      <w:rFonts w:hint="eastAsia"/>
                    </w:rPr>
                    <w:t>警報ランプ</w:t>
                  </w:r>
                </w:p>
              </w:txbxContent>
            </v:textbox>
          </v:shape>
        </w:pict>
      </w:r>
      <w:r>
        <w:rPr>
          <w:noProof/>
          <w:color w:val="EEECE1"/>
        </w:rPr>
        <w:pict>
          <v:shape id="_x0000_s1372" type="#_x0000_t32" style="position:absolute;margin-left:299.5pt;margin-top:79.85pt;width:89.9pt;height:.05pt;flip:x;z-index:7" o:connectortype="straight" strokeweight="1pt">
            <v:stroke endarrow="block"/>
            <v:shadow type="perspective" color="#7f7f7f" opacity=".5" offset="1pt" offset2="-1pt"/>
          </v:shape>
        </w:pict>
      </w:r>
      <w:r>
        <w:rPr>
          <w:noProof/>
          <w:color w:val="EEECE1"/>
        </w:rPr>
        <w:pict>
          <v:shape id="_x0000_s1393" type="#_x0000_t32" style="position:absolute;margin-left:347.35pt;margin-top:53.6pt;width:42.05pt;height:0;flip:x;z-index:10" o:connectortype="straight" strokeweight="1pt">
            <v:stroke endarrow="block"/>
            <v:shadow type="perspective" color="#7f7f7f" opacity=".5" offset="1pt" offset2="-1pt"/>
          </v:shape>
        </w:pict>
      </w:r>
      <w:r>
        <w:rPr>
          <w:noProof/>
          <w:color w:val="EEECE1"/>
        </w:rPr>
        <w:pict>
          <v:shape id="_x0000_s1421" type="#_x0000_t202" style="position:absolute;margin-left:19.35pt;margin-top:57.85pt;width:74.25pt;height:14.75pt;z-index:17" filled="f" stroked="f">
            <v:textbox style="mso-next-textbox:#_x0000_s1421;mso-fit-shape-to-text:t" inset="0,0,0,0">
              <w:txbxContent>
                <w:p w:rsidR="00A64B40" w:rsidRDefault="00A64B40" w:rsidP="007F0360">
                  <w:r>
                    <w:rPr>
                      <w:rFonts w:ascii="ＭＳ 明朝" w:hAnsi="ＭＳ 明朝" w:hint="eastAsia"/>
                    </w:rPr>
                    <w:t>①</w:t>
                  </w:r>
                  <w:r>
                    <w:rPr>
                      <w:rFonts w:hint="eastAsia"/>
                    </w:rPr>
                    <w:t>測定ランプ</w:t>
                  </w:r>
                </w:p>
              </w:txbxContent>
            </v:textbox>
          </v:shape>
        </w:pict>
      </w:r>
      <w:r>
        <w:rPr>
          <w:noProof/>
          <w:color w:val="EEECE1"/>
        </w:rPr>
        <w:pict>
          <v:shape id="_x0000_s1392" type="#_x0000_t32" style="position:absolute;margin-left:92.75pt;margin-top:106.55pt;width:93.6pt;height:0;z-index:9" o:connectortype="straight" strokeweight="1pt">
            <v:stroke endarrow="block"/>
            <v:shadow type="perspective" color="#7f7f7f" opacity=".5" offset="1pt" offset2="-1pt"/>
          </v:shape>
        </w:pict>
      </w:r>
      <w:r>
        <w:rPr>
          <w:noProof/>
          <w:color w:val="EEECE1"/>
        </w:rPr>
        <w:pict>
          <v:shape id="_x0000_s1419" type="#_x0000_t202" style="position:absolute;margin-left:19.35pt;margin-top:90.45pt;width:74.25pt;height:29.5pt;z-index:16" filled="f" stroked="f">
            <v:textbox style="mso-next-textbox:#_x0000_s1419;mso-fit-shape-to-text:t" inset="0,0,0,0">
              <w:txbxContent>
                <w:p w:rsidR="00A64B40" w:rsidRDefault="00A64B40" w:rsidP="007F0360">
                  <w:r>
                    <w:rPr>
                      <w:rFonts w:hint="eastAsia"/>
                    </w:rPr>
                    <w:t>②動作モード</w:t>
                  </w:r>
                </w:p>
                <w:p w:rsidR="00A64B40" w:rsidRDefault="00A64B40" w:rsidP="007F0360">
                  <w:pPr>
                    <w:ind w:firstLineChars="100" w:firstLine="210"/>
                  </w:pPr>
                  <w:r>
                    <w:rPr>
                      <w:rFonts w:hint="eastAsia"/>
                    </w:rPr>
                    <w:t>表示ランプ</w:t>
                  </w:r>
                </w:p>
              </w:txbxContent>
            </v:textbox>
          </v:shape>
        </w:pict>
      </w:r>
      <w:r>
        <w:rPr>
          <w:noProof/>
          <w:color w:val="EEECE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98" type="#_x0000_t87" style="position:absolute;margin-left:123.6pt;margin-top:54.45pt;width:17.1pt;height:21.55pt;z-index:13;mso-position-horizontal:absolute;mso-position-vertical:absolute" adj=",10560" fillcolor="black" strokeweight="1pt">
            <v:shadow type="perspective" color="#7f7f7f" opacity=".5" offset="1pt" offset2="-1pt"/>
            <v:textbox inset="5.85pt,.7pt,5.85pt,.7pt"/>
          </v:shape>
        </w:pict>
      </w:r>
      <w:r>
        <w:rPr>
          <w:noProof/>
          <w:color w:val="EEECE1"/>
        </w:rPr>
        <w:pict>
          <v:shape id="_x0000_s1391" type="#_x0000_t32" style="position:absolute;margin-left:92.75pt;margin-top:64.9pt;width:28.85pt;height:0;z-index:8;mso-position-vertical:absolute" o:connectortype="straight" strokeweight="1pt">
            <v:stroke endarrow="block"/>
            <v:shadow type="perspective" color="#7f7f7f" opacity=".5" offset="1pt" offset2="-1pt"/>
          </v:shape>
        </w:pict>
      </w:r>
      <w:r>
        <w:rPr>
          <w:noProof/>
          <w:color w:val="EEECE1"/>
        </w:rPr>
        <w:pict>
          <v:rect id="_x0000_s1399" style="position:absolute;margin-left:20.1pt;margin-top:42.7pt;width:1in;height:1in;z-index:14" filled="f" stroked="f">
            <v:textbox inset="5.85pt,.7pt,5.85pt,.7pt"/>
          </v:rect>
        </w:pict>
      </w:r>
      <w:r>
        <w:rPr>
          <w:noProof/>
          <w:color w:val="EEECE1"/>
        </w:rPr>
        <w:pict>
          <v:shape id="_x0000_s1397" type="#_x0000_t87" style="position:absolute;margin-left:-6.3pt;margin-top:82.4pt;width:12pt;height:1in;z-index:12" stroked="f">
            <v:textbox inset="5.85pt,.7pt,5.85pt,.7pt"/>
          </v:shape>
        </w:pict>
      </w:r>
      <w:r>
        <w:rPr>
          <w:noProof/>
        </w:rPr>
        <w:pict>
          <v:shape id="_x0000_s1355" type="#_x0000_t202" style="position:absolute;margin-left:42.3pt;margin-top:148.95pt;width:1in;height:24pt;z-index:6" filled="f" stroked="f">
            <v:textbox style="mso-next-textbox:#_x0000_s1355" inset="5.85pt,.7pt,5.85pt,.7pt">
              <w:txbxContent>
                <w:p w:rsidR="00A64B40" w:rsidRDefault="00A64B40"/>
              </w:txbxContent>
            </v:textbox>
          </v:shape>
        </w:pict>
      </w:r>
      <w:r>
        <w:rPr>
          <w:noProof/>
        </w:rPr>
        <w:pict>
          <v:rect id="_x0000_s1351" style="position:absolute;margin-left:103.8pt;margin-top:201.45pt;width:1in;height:1in;z-index:5" filled="f" stroked="f">
            <v:textbox inset="5.85pt,.7pt,5.85pt,.7pt"/>
          </v:rect>
        </w:pict>
      </w:r>
      <w:r w:rsidR="002F10F6">
        <w:tab/>
      </w:r>
      <w:r>
        <w:pict>
          <v:shape id="_x0000_i1027" type="#_x0000_t75" style="width:251.1pt;height:183.95pt">
            <v:imagedata r:id="rId13" o:title="NH4本番7"/>
          </v:shape>
        </w:pict>
      </w:r>
    </w:p>
    <w:p w:rsidR="00962A20" w:rsidRDefault="00962A20" w:rsidP="00DC3C11">
      <w:pPr>
        <w:jc w:val="center"/>
      </w:pPr>
    </w:p>
    <w:p w:rsidR="00962A20" w:rsidRDefault="00962A20" w:rsidP="002F10F6">
      <w:pPr>
        <w:tabs>
          <w:tab w:val="left" w:pos="2955"/>
        </w:tabs>
      </w:pPr>
    </w:p>
    <w:p w:rsidR="005C5CFF" w:rsidRDefault="005C5CFF" w:rsidP="002F10F6">
      <w:pPr>
        <w:tabs>
          <w:tab w:val="left" w:pos="2955"/>
        </w:tabs>
      </w:pPr>
    </w:p>
    <w:p w:rsidR="00CC7047" w:rsidRDefault="00CC7047" w:rsidP="002F10F6">
      <w:pPr>
        <w:tabs>
          <w:tab w:val="left" w:pos="2955"/>
        </w:tabs>
      </w:pPr>
    </w:p>
    <w:p w:rsidR="00CC7047" w:rsidRDefault="00CC7047" w:rsidP="002F10F6">
      <w:pPr>
        <w:tabs>
          <w:tab w:val="left" w:pos="2955"/>
        </w:tabs>
      </w:pPr>
    </w:p>
    <w:p w:rsidR="00E7629D" w:rsidRDefault="00E7629D"/>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42"/>
        <w:gridCol w:w="2247"/>
        <w:gridCol w:w="6741"/>
      </w:tblGrid>
      <w:tr w:rsidR="00E7629D" w:rsidTr="000930A8">
        <w:trPr>
          <w:trHeight w:val="579"/>
        </w:trPr>
        <w:tc>
          <w:tcPr>
            <w:tcW w:w="642"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番号</w:t>
            </w:r>
          </w:p>
        </w:tc>
        <w:tc>
          <w:tcPr>
            <w:tcW w:w="2247"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名　　　称</w:t>
            </w:r>
          </w:p>
        </w:tc>
        <w:tc>
          <w:tcPr>
            <w:tcW w:w="6741"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機　　能　　説　　明</w:t>
            </w:r>
          </w:p>
        </w:tc>
      </w:tr>
      <w:tr w:rsidR="00E7629D" w:rsidTr="00223AD4">
        <w:trPr>
          <w:trHeight w:val="536"/>
        </w:trPr>
        <w:tc>
          <w:tcPr>
            <w:tcW w:w="642" w:type="dxa"/>
            <w:tcBorders>
              <w:top w:val="double" w:sz="6" w:space="0" w:color="auto"/>
            </w:tcBorders>
            <w:vAlign w:val="center"/>
          </w:tcPr>
          <w:p w:rsidR="00E7629D" w:rsidRDefault="00E408D4" w:rsidP="00E408D4">
            <w:pPr>
              <w:jc w:val="center"/>
              <w:rPr>
                <w:rFonts w:eastAsia="ＭＳ ゴシック" w:hAnsi="ＭＳ 明朝"/>
              </w:rPr>
            </w:pPr>
            <w:r>
              <w:rPr>
                <w:rFonts w:hint="eastAsia"/>
                <w:szCs w:val="21"/>
              </w:rPr>
              <w:t>①</w:t>
            </w:r>
          </w:p>
        </w:tc>
        <w:tc>
          <w:tcPr>
            <w:tcW w:w="2247" w:type="dxa"/>
            <w:tcBorders>
              <w:top w:val="double" w:sz="6" w:space="0" w:color="auto"/>
            </w:tcBorders>
            <w:vAlign w:val="center"/>
          </w:tcPr>
          <w:p w:rsidR="00DC3C11" w:rsidRPr="00DC3C11" w:rsidRDefault="00DC3C11" w:rsidP="00DC3C11">
            <w:pPr>
              <w:jc w:val="center"/>
              <w:rPr>
                <w:rFonts w:eastAsia="ＭＳ ゴシック" w:hAnsi="ＭＳ 明朝"/>
                <w:kern w:val="0"/>
              </w:rPr>
            </w:pPr>
            <w:r w:rsidRPr="006E236A">
              <w:rPr>
                <w:rFonts w:eastAsia="ＭＳ ゴシック" w:hAnsi="ＭＳ 明朝" w:hint="eastAsia"/>
                <w:spacing w:val="75"/>
                <w:kern w:val="0"/>
                <w:fitText w:val="1680" w:id="1372292865"/>
              </w:rPr>
              <w:t>測定ラン</w:t>
            </w:r>
            <w:r w:rsidRPr="006E236A">
              <w:rPr>
                <w:rFonts w:eastAsia="ＭＳ ゴシック" w:hAnsi="ＭＳ 明朝" w:hint="eastAsia"/>
                <w:spacing w:val="15"/>
                <w:kern w:val="0"/>
                <w:fitText w:val="1680" w:id="1372292865"/>
              </w:rPr>
              <w:t>プ</w:t>
            </w:r>
          </w:p>
        </w:tc>
        <w:tc>
          <w:tcPr>
            <w:tcW w:w="6741" w:type="dxa"/>
            <w:tcBorders>
              <w:top w:val="double" w:sz="6" w:space="0" w:color="auto"/>
            </w:tcBorders>
            <w:vAlign w:val="center"/>
          </w:tcPr>
          <w:p w:rsidR="00E7629D" w:rsidRDefault="003303AB" w:rsidP="00223AD4">
            <w:pPr>
              <w:rPr>
                <w:rFonts w:ascii="ＭＳ 明朝" w:hAnsi="ＭＳ 明朝"/>
              </w:rPr>
            </w:pPr>
            <w:r>
              <w:rPr>
                <w:rFonts w:eastAsia="ＭＳ ゴシック" w:hAnsi="ＭＳ 明朝" w:hint="eastAsia"/>
              </w:rPr>
              <w:t>“</w:t>
            </w:r>
            <w:r w:rsidR="00CB4272">
              <w:rPr>
                <w:rFonts w:ascii="Segoe UI Symbol" w:eastAsia="ＭＳ ゴシック" w:hAnsi="Segoe UI Symbol" w:cs="Segoe UI Symbol" w:hint="eastAsia"/>
              </w:rPr>
              <w:t>ＲＵＮ</w:t>
            </w:r>
            <w:r w:rsidR="00E7629D">
              <w:rPr>
                <w:rFonts w:eastAsia="ＭＳ ゴシック" w:hAnsi="ＭＳ 明朝" w:hint="eastAsia"/>
              </w:rPr>
              <w:t>”</w:t>
            </w:r>
            <w:r w:rsidR="00E7629D">
              <w:rPr>
                <w:rFonts w:ascii="ＭＳ 明朝" w:hAnsi="ＭＳ 明朝" w:hint="eastAsia"/>
              </w:rPr>
              <w:t>、</w:t>
            </w:r>
            <w:r w:rsidR="00CB4272">
              <w:rPr>
                <w:rFonts w:eastAsia="ＭＳ ゴシック" w:hAnsi="ＭＳ 明朝" w:hint="eastAsia"/>
              </w:rPr>
              <w:t>“ＳＩＧ</w:t>
            </w:r>
            <w:r w:rsidR="00E7629D">
              <w:rPr>
                <w:rFonts w:eastAsia="ＭＳ ゴシック" w:hAnsi="ＭＳ 明朝" w:hint="eastAsia"/>
              </w:rPr>
              <w:t>”</w:t>
            </w:r>
            <w:r w:rsidR="00E7629D">
              <w:rPr>
                <w:rFonts w:ascii="ＭＳ 明朝" w:hAnsi="ＭＳ 明朝" w:hint="eastAsia"/>
              </w:rPr>
              <w:t>の２種類</w:t>
            </w:r>
            <w:r w:rsidR="007E7760">
              <w:rPr>
                <w:rFonts w:ascii="ＭＳ 明朝" w:hAnsi="ＭＳ 明朝" w:hint="eastAsia"/>
              </w:rPr>
              <w:t>のランプが</w:t>
            </w:r>
            <w:r w:rsidR="00E7629D">
              <w:rPr>
                <w:rFonts w:ascii="ＭＳ 明朝" w:hAnsi="ＭＳ 明朝" w:hint="eastAsia"/>
              </w:rPr>
              <w:t>あります。</w:t>
            </w:r>
          </w:p>
        </w:tc>
      </w:tr>
      <w:tr w:rsidR="000930A8" w:rsidTr="00223AD4">
        <w:trPr>
          <w:trHeight w:val="842"/>
        </w:trPr>
        <w:tc>
          <w:tcPr>
            <w:tcW w:w="642" w:type="dxa"/>
            <w:vAlign w:val="center"/>
          </w:tcPr>
          <w:p w:rsidR="000930A8" w:rsidRDefault="00E408D4" w:rsidP="00223AD4">
            <w:pPr>
              <w:jc w:val="center"/>
              <w:rPr>
                <w:rFonts w:eastAsia="ＭＳ ゴシック" w:hAnsi="ＭＳ 明朝"/>
              </w:rPr>
            </w:pPr>
            <w:r>
              <w:rPr>
                <w:rFonts w:eastAsia="ＭＳ ゴシック" w:hAnsi="ＭＳ 明朝" w:hint="eastAsia"/>
              </w:rPr>
              <w:t>②</w:t>
            </w:r>
          </w:p>
        </w:tc>
        <w:tc>
          <w:tcPr>
            <w:tcW w:w="2247" w:type="dxa"/>
            <w:vAlign w:val="center"/>
          </w:tcPr>
          <w:p w:rsidR="000930A8" w:rsidRDefault="000930A8" w:rsidP="00223AD4">
            <w:pPr>
              <w:jc w:val="center"/>
            </w:pPr>
            <w:r w:rsidRPr="006E236A">
              <w:rPr>
                <w:rFonts w:eastAsia="ＭＳ ゴシック" w:hAnsi="ＭＳ 明朝" w:hint="eastAsia"/>
                <w:spacing w:val="30"/>
                <w:kern w:val="0"/>
                <w:fitText w:val="1680" w:id="-1529109246"/>
              </w:rPr>
              <w:t>モードラン</w:t>
            </w:r>
            <w:r w:rsidRPr="006E236A">
              <w:rPr>
                <w:rFonts w:eastAsia="ＭＳ ゴシック" w:hAnsi="ＭＳ 明朝" w:hint="eastAsia"/>
                <w:spacing w:val="60"/>
                <w:kern w:val="0"/>
                <w:fitText w:val="1680" w:id="-1529109246"/>
              </w:rPr>
              <w:t>プ</w:t>
            </w:r>
          </w:p>
        </w:tc>
        <w:tc>
          <w:tcPr>
            <w:tcW w:w="6741" w:type="dxa"/>
            <w:vAlign w:val="center"/>
          </w:tcPr>
          <w:p w:rsidR="00CB4272" w:rsidRDefault="000930A8" w:rsidP="007E7760">
            <w:pPr>
              <w:rPr>
                <w:rFonts w:ascii="ＭＳ 明朝" w:hAnsi="ＭＳ 明朝"/>
              </w:rPr>
            </w:pPr>
            <w:r>
              <w:rPr>
                <w:rFonts w:eastAsia="ＭＳ ゴシック" w:hAnsi="ＭＳ 明朝" w:hint="eastAsia"/>
              </w:rPr>
              <w:t>“</w:t>
            </w:r>
            <w:r w:rsidRPr="00DC3C11">
              <w:rPr>
                <w:rFonts w:eastAsia="ＭＳ ゴシック" w:hint="eastAsia"/>
              </w:rPr>
              <w:t>ＭＥＡＳ</w:t>
            </w:r>
            <w:r>
              <w:rPr>
                <w:rFonts w:eastAsia="ＭＳ ゴシック" w:hAnsi="ＭＳ 明朝" w:hint="eastAsia"/>
              </w:rPr>
              <w:t>”</w:t>
            </w:r>
            <w:r>
              <w:rPr>
                <w:rFonts w:ascii="ＭＳ 明朝" w:hAnsi="ＭＳ 明朝" w:hint="eastAsia"/>
              </w:rPr>
              <w:t>、</w:t>
            </w:r>
            <w:r w:rsidR="009D119B">
              <w:rPr>
                <w:rFonts w:eastAsia="ＭＳ ゴシック" w:hAnsi="ＭＳ 明朝" w:hint="eastAsia"/>
              </w:rPr>
              <w:t>“ＣＡＬ</w:t>
            </w:r>
            <w:r>
              <w:rPr>
                <w:rFonts w:eastAsia="ＭＳ ゴシック" w:hAnsi="ＭＳ 明朝" w:hint="eastAsia"/>
              </w:rPr>
              <w:t>”</w:t>
            </w:r>
            <w:r>
              <w:rPr>
                <w:rFonts w:ascii="ＭＳ 明朝" w:hAnsi="ＭＳ 明朝" w:hint="eastAsia"/>
              </w:rPr>
              <w:t>、</w:t>
            </w:r>
            <w:r w:rsidR="00DC3C11">
              <w:rPr>
                <w:rFonts w:eastAsia="ＭＳ ゴシック" w:hAnsi="ＭＳ 明朝" w:hint="eastAsia"/>
              </w:rPr>
              <w:t>“Ⅰ</w:t>
            </w:r>
            <w:r w:rsidR="00CA4599">
              <w:rPr>
                <w:rFonts w:eastAsia="ＭＳ ゴシック" w:hAnsi="ＭＳ 明朝" w:hint="eastAsia"/>
              </w:rPr>
              <w:t>ＮＴ</w:t>
            </w:r>
            <w:r>
              <w:rPr>
                <w:rFonts w:eastAsia="ＭＳ ゴシック" w:hAnsi="ＭＳ 明朝" w:hint="eastAsia"/>
              </w:rPr>
              <w:t>”</w:t>
            </w:r>
            <w:r>
              <w:rPr>
                <w:rFonts w:ascii="ＭＳ 明朝" w:hAnsi="ＭＳ 明朝" w:hint="eastAsia"/>
              </w:rPr>
              <w:t>、</w:t>
            </w:r>
            <w:r w:rsidR="00CA4599">
              <w:rPr>
                <w:rFonts w:eastAsia="ＭＳ ゴシック" w:hAnsi="ＭＳ 明朝" w:hint="eastAsia"/>
              </w:rPr>
              <w:t>“ＴＥＭＰ</w:t>
            </w:r>
            <w:r>
              <w:rPr>
                <w:rFonts w:eastAsia="ＭＳ ゴシック" w:hAnsi="ＭＳ 明朝" w:hint="eastAsia"/>
              </w:rPr>
              <w:t>”</w:t>
            </w:r>
            <w:r>
              <w:rPr>
                <w:rFonts w:ascii="ＭＳ 明朝" w:hAnsi="ＭＳ 明朝" w:hint="eastAsia"/>
              </w:rPr>
              <w:t>、</w:t>
            </w:r>
            <w:r>
              <w:rPr>
                <w:rFonts w:eastAsia="ＭＳ ゴシック" w:hAnsi="ＭＳ 明朝" w:hint="eastAsia"/>
              </w:rPr>
              <w:t>“ＣＨＥＣＫ”</w:t>
            </w:r>
            <w:r w:rsidR="00825AD6">
              <w:rPr>
                <w:rFonts w:ascii="ＭＳ 明朝" w:hAnsi="ＭＳ 明朝" w:hint="eastAsia"/>
              </w:rPr>
              <w:t>の</w:t>
            </w:r>
          </w:p>
          <w:p w:rsidR="000930A8" w:rsidRPr="00CB4272" w:rsidRDefault="00825AD6" w:rsidP="007E7760">
            <w:pPr>
              <w:rPr>
                <w:rFonts w:eastAsia="ＭＳ ゴシック" w:hAnsi="ＭＳ 明朝"/>
              </w:rPr>
            </w:pPr>
            <w:r>
              <w:rPr>
                <w:rFonts w:ascii="ＭＳ 明朝" w:hAnsi="ＭＳ 明朝" w:hint="eastAsia"/>
              </w:rPr>
              <w:t>５</w:t>
            </w:r>
            <w:r w:rsidR="000930A8">
              <w:rPr>
                <w:rFonts w:ascii="ＭＳ 明朝" w:hAnsi="ＭＳ 明朝" w:hint="eastAsia"/>
              </w:rPr>
              <w:t>種類</w:t>
            </w:r>
            <w:r w:rsidR="007E7760">
              <w:rPr>
                <w:rFonts w:ascii="ＭＳ 明朝" w:hAnsi="ＭＳ 明朝" w:hint="eastAsia"/>
              </w:rPr>
              <w:t>のランプが</w:t>
            </w:r>
            <w:r w:rsidR="000930A8">
              <w:rPr>
                <w:rFonts w:ascii="ＭＳ 明朝" w:hAnsi="ＭＳ 明朝" w:hint="eastAsia"/>
              </w:rPr>
              <w:t>あります。</w:t>
            </w:r>
          </w:p>
        </w:tc>
      </w:tr>
      <w:tr w:rsidR="00E7629D" w:rsidRPr="000930A8" w:rsidTr="001D3E30">
        <w:trPr>
          <w:trHeight w:val="641"/>
        </w:trPr>
        <w:tc>
          <w:tcPr>
            <w:tcW w:w="642" w:type="dxa"/>
            <w:vAlign w:val="center"/>
          </w:tcPr>
          <w:p w:rsidR="00E7629D" w:rsidRPr="000930A8" w:rsidRDefault="00223AD4" w:rsidP="00223AD4">
            <w:pPr>
              <w:jc w:val="center"/>
              <w:rPr>
                <w:rFonts w:eastAsia="ＭＳ ゴシック" w:hAnsi="ＭＳ 明朝"/>
              </w:rPr>
            </w:pPr>
            <w:r>
              <w:rPr>
                <w:rFonts w:eastAsia="ＭＳ ゴシック" w:hAnsi="ＭＳ 明朝" w:hint="eastAsia"/>
              </w:rPr>
              <w:t>③</w:t>
            </w:r>
          </w:p>
        </w:tc>
        <w:tc>
          <w:tcPr>
            <w:tcW w:w="2247" w:type="dxa"/>
            <w:vAlign w:val="center"/>
          </w:tcPr>
          <w:p w:rsidR="00E7629D" w:rsidRPr="00D231A4" w:rsidRDefault="001D3E30" w:rsidP="00223AD4">
            <w:pPr>
              <w:jc w:val="center"/>
              <w:rPr>
                <w:rFonts w:eastAsia="ＭＳ ゴシック"/>
              </w:rPr>
            </w:pPr>
            <w:r w:rsidRPr="006E236A">
              <w:rPr>
                <w:rFonts w:eastAsia="ＭＳ ゴシック" w:hint="eastAsia"/>
                <w:spacing w:val="75"/>
                <w:kern w:val="0"/>
                <w:fitText w:val="1680" w:id="1399500800"/>
              </w:rPr>
              <w:t>警報ラン</w:t>
            </w:r>
            <w:r w:rsidRPr="006E236A">
              <w:rPr>
                <w:rFonts w:eastAsia="ＭＳ ゴシック" w:hint="eastAsia"/>
                <w:spacing w:val="15"/>
                <w:kern w:val="0"/>
                <w:fitText w:val="1680" w:id="1399500800"/>
              </w:rPr>
              <w:t>プ</w:t>
            </w:r>
          </w:p>
        </w:tc>
        <w:tc>
          <w:tcPr>
            <w:tcW w:w="6741" w:type="dxa"/>
            <w:vAlign w:val="center"/>
          </w:tcPr>
          <w:p w:rsidR="00D231A4" w:rsidRPr="000930A8" w:rsidRDefault="001D3E30" w:rsidP="001D3E30">
            <w:pPr>
              <w:rPr>
                <w:rFonts w:ascii="ＭＳ 明朝" w:hAnsi="ＭＳ 明朝"/>
              </w:rPr>
            </w:pPr>
            <w:r>
              <w:rPr>
                <w:rFonts w:ascii="ＭＳ 明朝" w:hAnsi="ＭＳ 明朝" w:hint="eastAsia"/>
              </w:rPr>
              <w:t>現在は使用していません。</w:t>
            </w:r>
          </w:p>
        </w:tc>
      </w:tr>
      <w:tr w:rsidR="000930A8" w:rsidRPr="000930A8" w:rsidTr="00390894">
        <w:trPr>
          <w:trHeight w:val="835"/>
        </w:trPr>
        <w:tc>
          <w:tcPr>
            <w:tcW w:w="642" w:type="dxa"/>
            <w:vAlign w:val="center"/>
          </w:tcPr>
          <w:p w:rsidR="000930A8" w:rsidRPr="000930A8" w:rsidRDefault="00223AD4" w:rsidP="00223AD4">
            <w:pPr>
              <w:jc w:val="center"/>
              <w:rPr>
                <w:rFonts w:eastAsia="ＭＳ ゴシック" w:hAnsi="ＭＳ 明朝"/>
              </w:rPr>
            </w:pPr>
            <w:r>
              <w:rPr>
                <w:rFonts w:eastAsia="ＭＳ ゴシック" w:hAnsi="ＭＳ 明朝" w:hint="eastAsia"/>
              </w:rPr>
              <w:t>④</w:t>
            </w:r>
          </w:p>
        </w:tc>
        <w:tc>
          <w:tcPr>
            <w:tcW w:w="2247" w:type="dxa"/>
            <w:vAlign w:val="center"/>
          </w:tcPr>
          <w:p w:rsidR="000930A8" w:rsidRPr="00F714DD" w:rsidRDefault="00390894" w:rsidP="00223AD4">
            <w:pPr>
              <w:jc w:val="center"/>
              <w:rPr>
                <w:rFonts w:eastAsia="ＭＳ ゴシック" w:hAnsi="ＭＳ 明朝"/>
                <w:spacing w:val="15"/>
                <w:kern w:val="0"/>
              </w:rPr>
            </w:pPr>
            <w:r w:rsidRPr="006E236A">
              <w:rPr>
                <w:rFonts w:eastAsia="ＭＳ ゴシック" w:hAnsi="ＭＳ 明朝" w:hint="eastAsia"/>
                <w:spacing w:val="255"/>
                <w:kern w:val="0"/>
                <w:fitText w:val="1680" w:id="-1529109247"/>
              </w:rPr>
              <w:t>表示</w:t>
            </w:r>
            <w:r w:rsidRPr="006E236A">
              <w:rPr>
                <w:rFonts w:eastAsia="ＭＳ ゴシック" w:hAnsi="ＭＳ 明朝" w:hint="eastAsia"/>
                <w:spacing w:val="15"/>
                <w:kern w:val="0"/>
                <w:fitText w:val="1680" w:id="-1529109247"/>
              </w:rPr>
              <w:t>部</w:t>
            </w:r>
          </w:p>
        </w:tc>
        <w:tc>
          <w:tcPr>
            <w:tcW w:w="6741" w:type="dxa"/>
            <w:vAlign w:val="center"/>
          </w:tcPr>
          <w:p w:rsidR="00390894" w:rsidRDefault="00390894" w:rsidP="00390894">
            <w:r>
              <w:rPr>
                <w:rFonts w:hint="eastAsia"/>
              </w:rPr>
              <w:t>４桁のＬＥＤ表示です。</w:t>
            </w:r>
          </w:p>
          <w:p w:rsidR="00D231A4" w:rsidRPr="00F714DD" w:rsidRDefault="00390894" w:rsidP="00390894">
            <w:pPr>
              <w:rPr>
                <w:rFonts w:ascii="ＭＳ 明朝" w:hAnsi="ＭＳ 明朝"/>
              </w:rPr>
            </w:pPr>
            <w:r>
              <w:rPr>
                <w:rFonts w:hint="eastAsia"/>
              </w:rPr>
              <w:t>測定値や各種設定値が表示されます。</w:t>
            </w:r>
          </w:p>
        </w:tc>
      </w:tr>
      <w:tr w:rsidR="00390894" w:rsidRPr="000930A8" w:rsidTr="00390894">
        <w:trPr>
          <w:trHeight w:val="691"/>
        </w:trPr>
        <w:tc>
          <w:tcPr>
            <w:tcW w:w="642" w:type="dxa"/>
            <w:vAlign w:val="center"/>
          </w:tcPr>
          <w:p w:rsidR="00390894" w:rsidRDefault="00390894" w:rsidP="00390894">
            <w:pPr>
              <w:jc w:val="center"/>
              <w:rPr>
                <w:rFonts w:eastAsia="ＭＳ ゴシック" w:hAnsi="ＭＳ 明朝"/>
              </w:rPr>
            </w:pPr>
            <w:r>
              <w:rPr>
                <w:rFonts w:eastAsia="ＭＳ ゴシック" w:hAnsi="ＭＳ 明朝" w:hint="eastAsia"/>
              </w:rPr>
              <w:t>⑤</w:t>
            </w:r>
          </w:p>
        </w:tc>
        <w:tc>
          <w:tcPr>
            <w:tcW w:w="2247" w:type="dxa"/>
            <w:vAlign w:val="center"/>
          </w:tcPr>
          <w:p w:rsidR="00390894" w:rsidRDefault="00390894" w:rsidP="00390894">
            <w:pPr>
              <w:jc w:val="center"/>
            </w:pPr>
            <w:r w:rsidRPr="006E236A">
              <w:rPr>
                <w:rFonts w:eastAsia="ＭＳ ゴシック" w:hAnsi="ＭＳ 明朝" w:hint="eastAsia"/>
                <w:spacing w:val="30"/>
                <w:kern w:val="0"/>
                <w:fitText w:val="1680" w:id="-1529109245"/>
              </w:rPr>
              <w:t>操作スイッ</w:t>
            </w:r>
            <w:r w:rsidRPr="006E236A">
              <w:rPr>
                <w:rFonts w:eastAsia="ＭＳ ゴシック" w:hAnsi="ＭＳ 明朝" w:hint="eastAsia"/>
                <w:spacing w:val="60"/>
                <w:kern w:val="0"/>
                <w:fitText w:val="1680" w:id="-1529109245"/>
              </w:rPr>
              <w:t>チ</w:t>
            </w:r>
          </w:p>
        </w:tc>
        <w:tc>
          <w:tcPr>
            <w:tcW w:w="6741" w:type="dxa"/>
            <w:vAlign w:val="center"/>
          </w:tcPr>
          <w:p w:rsidR="00390894" w:rsidRDefault="00390894" w:rsidP="00390894">
            <w:pPr>
              <w:ind w:left="210" w:hanging="210"/>
              <w:rPr>
                <w:rFonts w:ascii="ＭＳ 明朝" w:hAnsi="ＭＳ 明朝"/>
              </w:rPr>
            </w:pPr>
            <w:r>
              <w:rPr>
                <w:rFonts w:eastAsia="ＭＳ ゴシック" w:hAnsi="ＭＳ 明朝" w:hint="eastAsia"/>
                <w:bdr w:val="single" w:sz="4" w:space="0" w:color="auto"/>
              </w:rPr>
              <w:t>ＭＯＤＥ</w:t>
            </w:r>
            <w:r>
              <w:rPr>
                <w:rFonts w:ascii="ＭＳ 明朝" w:hAnsi="ＭＳ 明朝" w:hint="eastAsia"/>
              </w:rPr>
              <w:t>、</w:t>
            </w:r>
            <w:r>
              <w:rPr>
                <w:rFonts w:eastAsia="ＭＳ ゴシック" w:hAnsi="ＭＳ 明朝" w:hint="eastAsia"/>
                <w:bdr w:val="single" w:sz="4" w:space="0" w:color="auto"/>
              </w:rPr>
              <w:t>ＥＮＴ</w:t>
            </w:r>
            <w:r>
              <w:rPr>
                <w:rFonts w:ascii="ＭＳ 明朝" w:hAnsi="ＭＳ 明朝" w:hint="eastAsia"/>
              </w:rPr>
              <w:t>、</w:t>
            </w:r>
            <w:r>
              <w:rPr>
                <w:rFonts w:eastAsia="ＭＳ ゴシック" w:hAnsi="ＭＳ 明朝" w:hint="eastAsia"/>
                <w:bdr w:val="single" w:sz="4" w:space="0" w:color="auto"/>
              </w:rPr>
              <w:t>▲</w:t>
            </w:r>
            <w:r>
              <w:rPr>
                <w:rFonts w:ascii="ＭＳ 明朝" w:hAnsi="ＭＳ 明朝" w:hint="eastAsia"/>
              </w:rPr>
              <w:t>、</w:t>
            </w:r>
            <w:r>
              <w:rPr>
                <w:rFonts w:eastAsia="ＭＳ ゴシック" w:hAnsi="ＭＳ 明朝" w:hint="eastAsia"/>
                <w:bdr w:val="single" w:sz="4" w:space="0" w:color="auto"/>
              </w:rPr>
              <w:t>▼</w:t>
            </w:r>
            <w:r>
              <w:rPr>
                <w:rFonts w:ascii="ＭＳ 明朝" w:hAnsi="ＭＳ 明朝" w:hint="eastAsia"/>
              </w:rPr>
              <w:t>の４種類の操作スイッチがあります。</w:t>
            </w:r>
          </w:p>
        </w:tc>
      </w:tr>
    </w:tbl>
    <w:p w:rsidR="00E7629D" w:rsidRPr="00F714DD" w:rsidRDefault="00E7629D">
      <w:pPr>
        <w:rPr>
          <w:rFonts w:ascii="ＭＳ 明朝" w:hAnsi="ＭＳ 明朝"/>
        </w:rPr>
      </w:pPr>
    </w:p>
    <w:p w:rsidR="00E7629D" w:rsidRPr="00E44B3C" w:rsidRDefault="00E7629D" w:rsidP="00F714DD">
      <w:pPr>
        <w:rPr>
          <w:rFonts w:ascii="ＭＳ 明朝" w:hAnsi="ＭＳ 明朝"/>
          <w:b/>
        </w:rPr>
      </w:pPr>
      <w:r>
        <w:rPr>
          <w:rFonts w:ascii="ＭＳ 明朝" w:hAnsi="ＭＳ 明朝"/>
        </w:rPr>
        <w:br w:type="page"/>
      </w:r>
      <w:r w:rsidR="00CF5236" w:rsidRPr="00E44B3C">
        <w:rPr>
          <w:rFonts w:eastAsia="ＭＳ ゴシック" w:hAnsi="ＭＳ 明朝" w:hint="eastAsia"/>
          <w:b/>
        </w:rPr>
        <w:lastRenderedPageBreak/>
        <w:t>６</w:t>
      </w:r>
      <w:r w:rsidRPr="00E44B3C">
        <w:rPr>
          <w:rFonts w:eastAsia="ＭＳ ゴシック" w:hAnsi="ＭＳ 明朝" w:hint="eastAsia"/>
          <w:b/>
        </w:rPr>
        <w:t>－１</w:t>
      </w:r>
      <w:r w:rsidR="00CF5236" w:rsidRPr="00E44B3C">
        <w:rPr>
          <w:rFonts w:eastAsia="ＭＳ ゴシック" w:hAnsi="ＭＳ 明朝" w:hint="eastAsia"/>
          <w:b/>
        </w:rPr>
        <w:t>－</w:t>
      </w:r>
      <w:r w:rsidR="000433CD" w:rsidRPr="00E44B3C">
        <w:rPr>
          <w:rFonts w:eastAsia="ＭＳ ゴシック" w:hAnsi="ＭＳ 明朝" w:hint="eastAsia"/>
          <w:b/>
        </w:rPr>
        <w:t>１</w:t>
      </w:r>
      <w:r w:rsidRPr="00E44B3C">
        <w:rPr>
          <w:rFonts w:eastAsia="ＭＳ ゴシック" w:hAnsi="ＭＳ 明朝" w:hint="eastAsia"/>
          <w:b/>
        </w:rPr>
        <w:t>．操作スイッチの説明</w:t>
      </w:r>
    </w:p>
    <w:p w:rsidR="00E7629D" w:rsidRDefault="00E7629D">
      <w:pPr>
        <w:rPr>
          <w:rFonts w:ascii="ＭＳ 明朝" w:hAnsi="ＭＳ 明朝"/>
        </w:rPr>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354"/>
        <w:gridCol w:w="7276"/>
      </w:tblGrid>
      <w:tr w:rsidR="00E7629D">
        <w:trPr>
          <w:trHeight w:val="583"/>
        </w:trPr>
        <w:tc>
          <w:tcPr>
            <w:tcW w:w="2354"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スイッチの名称</w:t>
            </w:r>
          </w:p>
        </w:tc>
        <w:tc>
          <w:tcPr>
            <w:tcW w:w="7276"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ス　イ　ッ　チ　の　機　能　・　役　割</w:t>
            </w:r>
          </w:p>
        </w:tc>
      </w:tr>
      <w:tr w:rsidR="00E7629D">
        <w:trPr>
          <w:trHeight w:val="550"/>
        </w:trPr>
        <w:tc>
          <w:tcPr>
            <w:tcW w:w="2354" w:type="dxa"/>
            <w:tcBorders>
              <w:top w:val="double" w:sz="6" w:space="0" w:color="auto"/>
            </w:tcBorders>
            <w:vAlign w:val="center"/>
          </w:tcPr>
          <w:p w:rsidR="00E7629D" w:rsidRDefault="00E7629D">
            <w:pPr>
              <w:jc w:val="center"/>
              <w:rPr>
                <w:rFonts w:ascii="ＭＳ 明朝" w:hAnsi="ＭＳ 明朝"/>
              </w:rPr>
            </w:pPr>
            <w:r>
              <w:rPr>
                <w:rFonts w:eastAsia="ＭＳ ゴシック" w:hAnsi="ＭＳ 明朝" w:hint="eastAsia"/>
                <w:bdr w:val="single" w:sz="4" w:space="0" w:color="auto"/>
              </w:rPr>
              <w:t>ＭＯＤＥ</w:t>
            </w:r>
            <w:r>
              <w:rPr>
                <w:rFonts w:eastAsia="ＭＳ ゴシック" w:hAnsi="ＭＳ 明朝" w:hint="eastAsia"/>
              </w:rPr>
              <w:t>スイッチ</w:t>
            </w:r>
          </w:p>
        </w:tc>
        <w:tc>
          <w:tcPr>
            <w:tcW w:w="7276" w:type="dxa"/>
            <w:tcBorders>
              <w:top w:val="double" w:sz="6" w:space="0" w:color="auto"/>
            </w:tcBorders>
          </w:tcPr>
          <w:p w:rsidR="00E7629D" w:rsidRDefault="00E7629D">
            <w:r>
              <w:rPr>
                <w:rFonts w:hint="eastAsia"/>
              </w:rPr>
              <w:t>モードの切り換えを行う時に使用します。</w:t>
            </w:r>
          </w:p>
          <w:p w:rsidR="00110BB2" w:rsidRDefault="00FD6A80">
            <w:r>
              <w:rPr>
                <w:rFonts w:hint="eastAsia"/>
              </w:rPr>
              <w:t>保守状態の場合、</w:t>
            </w:r>
            <w:r w:rsidR="002331EA">
              <w:rPr>
                <w:rFonts w:hint="eastAsia"/>
              </w:rPr>
              <w:t>このスイッチを押す毎</w:t>
            </w:r>
            <w:r>
              <w:rPr>
                <w:rFonts w:hint="eastAsia"/>
              </w:rPr>
              <w:t>に</w:t>
            </w:r>
            <w:r w:rsidR="00E7629D">
              <w:rPr>
                <w:rFonts w:eastAsia="ＭＳ ゴシック" w:hint="eastAsia"/>
              </w:rPr>
              <w:t>モードランプ</w:t>
            </w:r>
            <w:r w:rsidR="00E7629D">
              <w:rPr>
                <w:rFonts w:hint="eastAsia"/>
              </w:rPr>
              <w:t>の位置が</w:t>
            </w:r>
            <w:r w:rsidR="00E7629D">
              <w:rPr>
                <w:rFonts w:eastAsia="ＭＳ ゴシック" w:hint="eastAsia"/>
              </w:rPr>
              <w:t>“ＭＥＡＳ”</w:t>
            </w:r>
            <w:r>
              <w:rPr>
                <w:rFonts w:hint="eastAsia"/>
              </w:rPr>
              <w:t>から</w:t>
            </w:r>
            <w:r>
              <w:rPr>
                <w:rFonts w:eastAsia="ＭＳ ゴシック" w:hint="eastAsia"/>
              </w:rPr>
              <w:t>“ＳＩＧ</w:t>
            </w:r>
            <w:r w:rsidR="00E7629D">
              <w:rPr>
                <w:rFonts w:eastAsia="ＭＳ ゴシック" w:hint="eastAsia"/>
              </w:rPr>
              <w:t>”</w:t>
            </w:r>
            <w:r w:rsidR="00E7629D">
              <w:rPr>
                <w:rFonts w:hint="eastAsia"/>
              </w:rPr>
              <w:t xml:space="preserve">　⇒　</w:t>
            </w:r>
            <w:r>
              <w:rPr>
                <w:rFonts w:eastAsia="ＭＳ ゴシック" w:hint="eastAsia"/>
              </w:rPr>
              <w:t>“ＣＡＬ</w:t>
            </w:r>
            <w:r w:rsidR="00E7629D">
              <w:rPr>
                <w:rFonts w:eastAsia="ＭＳ ゴシック" w:hint="eastAsia"/>
              </w:rPr>
              <w:t>”</w:t>
            </w:r>
            <w:r w:rsidR="00223AD4">
              <w:rPr>
                <w:rFonts w:hint="eastAsia"/>
              </w:rPr>
              <w:t xml:space="preserve">　</w:t>
            </w:r>
            <w:r w:rsidR="00E7629D">
              <w:rPr>
                <w:rFonts w:hint="eastAsia"/>
              </w:rPr>
              <w:t xml:space="preserve">⇒　</w:t>
            </w:r>
            <w:r>
              <w:rPr>
                <w:rFonts w:eastAsia="ＭＳ ゴシック" w:hint="eastAsia"/>
              </w:rPr>
              <w:t>“ＩＮＴ</w:t>
            </w:r>
            <w:r w:rsidR="00E7629D">
              <w:rPr>
                <w:rFonts w:eastAsia="ＭＳ ゴシック" w:hint="eastAsia"/>
              </w:rPr>
              <w:t>”</w:t>
            </w:r>
            <w:r w:rsidR="00E7629D">
              <w:rPr>
                <w:rFonts w:hint="eastAsia"/>
              </w:rPr>
              <w:t xml:space="preserve">　⇒</w:t>
            </w:r>
            <w:r>
              <w:rPr>
                <w:rFonts w:eastAsia="ＭＳ ゴシック" w:hint="eastAsia"/>
              </w:rPr>
              <w:t>“ＴＥＭＰ</w:t>
            </w:r>
            <w:r w:rsidR="00E7629D">
              <w:rPr>
                <w:rFonts w:eastAsia="ＭＳ ゴシック" w:hint="eastAsia"/>
              </w:rPr>
              <w:t>”</w:t>
            </w:r>
            <w:r w:rsidR="00E7629D">
              <w:rPr>
                <w:rFonts w:hint="eastAsia"/>
              </w:rPr>
              <w:t xml:space="preserve">　</w:t>
            </w:r>
          </w:p>
          <w:p w:rsidR="00E7629D" w:rsidRDefault="00E7629D">
            <w:pPr>
              <w:rPr>
                <w:rFonts w:ascii="ＭＳ 明朝"/>
              </w:rPr>
            </w:pPr>
            <w:r>
              <w:rPr>
                <w:rFonts w:hint="eastAsia"/>
              </w:rPr>
              <w:t xml:space="preserve">⇒　</w:t>
            </w:r>
            <w:r>
              <w:rPr>
                <w:rFonts w:eastAsia="ＭＳ ゴシック" w:hint="eastAsia"/>
              </w:rPr>
              <w:t xml:space="preserve">“ＭＥＡＳ”　</w:t>
            </w:r>
            <w:r>
              <w:rPr>
                <w:rFonts w:ascii="ＭＳ 明朝" w:hint="eastAsia"/>
              </w:rPr>
              <w:t>⇒</w:t>
            </w:r>
            <w:r w:rsidR="00FD6A80">
              <w:rPr>
                <w:rFonts w:eastAsia="ＭＳ ゴシック" w:hint="eastAsia"/>
              </w:rPr>
              <w:t xml:space="preserve">　“ＳＩＧ</w:t>
            </w:r>
            <w:r>
              <w:rPr>
                <w:rFonts w:eastAsia="ＭＳ ゴシック" w:hint="eastAsia"/>
              </w:rPr>
              <w:t>”</w:t>
            </w:r>
            <w:r>
              <w:rPr>
                <w:rFonts w:ascii="ＭＳ 明朝" w:hint="eastAsia"/>
              </w:rPr>
              <w:t xml:space="preserve">　・・・の順に変わります。</w:t>
            </w:r>
          </w:p>
          <w:p w:rsidR="00FD6A80" w:rsidRDefault="00FD6A80">
            <w:r>
              <w:rPr>
                <w:rFonts w:ascii="ＭＳ 明朝" w:hint="eastAsia"/>
              </w:rPr>
              <w:t>測定中は</w:t>
            </w:r>
            <w:r>
              <w:rPr>
                <w:rFonts w:eastAsia="ＭＳ ゴシック" w:hint="eastAsia"/>
              </w:rPr>
              <w:t xml:space="preserve">“ＭＥＡＳ”　</w:t>
            </w:r>
            <w:r>
              <w:rPr>
                <w:rFonts w:ascii="ＭＳ 明朝" w:hint="eastAsia"/>
              </w:rPr>
              <w:t>⇒</w:t>
            </w:r>
            <w:r>
              <w:rPr>
                <w:rFonts w:eastAsia="ＭＳ ゴシック" w:hint="eastAsia"/>
              </w:rPr>
              <w:t xml:space="preserve">　“ＳＩＧ”のみで切り替わる。</w:t>
            </w:r>
          </w:p>
        </w:tc>
      </w:tr>
      <w:tr w:rsidR="00E7629D">
        <w:trPr>
          <w:trHeight w:val="586"/>
        </w:trPr>
        <w:tc>
          <w:tcPr>
            <w:tcW w:w="2354" w:type="dxa"/>
            <w:vAlign w:val="center"/>
          </w:tcPr>
          <w:p w:rsidR="00E7629D" w:rsidRDefault="00E7629D">
            <w:pPr>
              <w:jc w:val="center"/>
              <w:rPr>
                <w:rFonts w:ascii="ＭＳ 明朝" w:hAnsi="ＭＳ 明朝"/>
              </w:rPr>
            </w:pPr>
            <w:r>
              <w:rPr>
                <w:rFonts w:eastAsia="ＭＳ ゴシック" w:hAnsi="ＭＳ 明朝" w:hint="eastAsia"/>
                <w:bdr w:val="single" w:sz="4" w:space="0" w:color="auto"/>
              </w:rPr>
              <w:t>ＥＮＴ</w:t>
            </w:r>
            <w:r>
              <w:rPr>
                <w:rFonts w:eastAsia="ＭＳ ゴシック" w:hAnsi="ＭＳ 明朝" w:hint="eastAsia"/>
              </w:rPr>
              <w:t>スイッチ</w:t>
            </w:r>
          </w:p>
        </w:tc>
        <w:tc>
          <w:tcPr>
            <w:tcW w:w="7276" w:type="dxa"/>
          </w:tcPr>
          <w:p w:rsidR="00E7629D" w:rsidRDefault="002331EA">
            <w:pPr>
              <w:rPr>
                <w:rFonts w:ascii="ＭＳ 明朝" w:hAnsi="ＭＳ 明朝"/>
              </w:rPr>
            </w:pPr>
            <w:r>
              <w:rPr>
                <w:rFonts w:ascii="ＭＳ 明朝" w:hAnsi="ＭＳ 明朝" w:hint="eastAsia"/>
              </w:rPr>
              <w:t>校正値や設定値の確定を行うスイッチです</w:t>
            </w:r>
            <w:r w:rsidR="00E7629D">
              <w:rPr>
                <w:rFonts w:ascii="ＭＳ 明朝" w:hAnsi="ＭＳ 明朝" w:hint="eastAsia"/>
              </w:rPr>
              <w:t>。</w:t>
            </w:r>
          </w:p>
          <w:p w:rsidR="00E7629D" w:rsidRDefault="00E7629D">
            <w:pPr>
              <w:rPr>
                <w:rFonts w:ascii="ＭＳ 明朝" w:hAnsi="ＭＳ 明朝"/>
              </w:rPr>
            </w:pPr>
            <w:r>
              <w:rPr>
                <w:rFonts w:ascii="ＭＳ 明朝" w:hAnsi="ＭＳ 明朝" w:hint="eastAsia"/>
              </w:rPr>
              <w:t>このスイッチを押さないと、数値の確定がされませんのでご注意下さい。</w:t>
            </w:r>
          </w:p>
        </w:tc>
      </w:tr>
      <w:tr w:rsidR="00E7629D">
        <w:trPr>
          <w:trHeight w:val="575"/>
        </w:trPr>
        <w:tc>
          <w:tcPr>
            <w:tcW w:w="2354" w:type="dxa"/>
            <w:vAlign w:val="center"/>
          </w:tcPr>
          <w:p w:rsidR="00E7629D" w:rsidRDefault="00E7629D">
            <w:pPr>
              <w:jc w:val="center"/>
              <w:rPr>
                <w:rFonts w:ascii="ＭＳ 明朝" w:hAnsi="ＭＳ 明朝"/>
              </w:rPr>
            </w:pPr>
            <w:r>
              <w:rPr>
                <w:rFonts w:eastAsia="ＭＳ ゴシック" w:hAnsi="ＭＳ 明朝" w:hint="eastAsia"/>
                <w:bdr w:val="single" w:sz="4" w:space="0" w:color="auto"/>
              </w:rPr>
              <w:t>▲</w:t>
            </w:r>
            <w:r>
              <w:rPr>
                <w:rFonts w:eastAsia="ＭＳ ゴシック" w:hAnsi="ＭＳ 明朝" w:hint="eastAsia"/>
              </w:rPr>
              <w:t>スイッチ</w:t>
            </w:r>
          </w:p>
        </w:tc>
        <w:tc>
          <w:tcPr>
            <w:tcW w:w="7276" w:type="dxa"/>
          </w:tcPr>
          <w:p w:rsidR="00E7629D" w:rsidRDefault="002331EA" w:rsidP="002331EA">
            <w:pPr>
              <w:rPr>
                <w:rFonts w:ascii="ＭＳ 明朝" w:hAnsi="ＭＳ 明朝"/>
              </w:rPr>
            </w:pPr>
            <w:r>
              <w:rPr>
                <w:rFonts w:ascii="ＭＳ 明朝" w:hAnsi="ＭＳ 明朝" w:hint="eastAsia"/>
              </w:rPr>
              <w:t>校正中や設定中に</w:t>
            </w:r>
            <w:r w:rsidR="000D18C0">
              <w:rPr>
                <w:rFonts w:ascii="ＭＳ 明朝" w:hAnsi="ＭＳ 明朝" w:hint="eastAsia"/>
              </w:rPr>
              <w:t>このスイッチを</w:t>
            </w:r>
            <w:r>
              <w:rPr>
                <w:rFonts w:ascii="ＭＳ 明朝" w:hAnsi="ＭＳ 明朝" w:hint="eastAsia"/>
              </w:rPr>
              <w:t>押すと数値が</w:t>
            </w:r>
            <w:r w:rsidR="009B53EE">
              <w:rPr>
                <w:rFonts w:ascii="ＭＳ 明朝" w:hAnsi="ＭＳ 明朝" w:hint="eastAsia"/>
              </w:rPr>
              <w:t>上</w:t>
            </w:r>
            <w:r>
              <w:rPr>
                <w:rFonts w:ascii="ＭＳ 明朝" w:hAnsi="ＭＳ 明朝" w:hint="eastAsia"/>
              </w:rPr>
              <w:t>がります。</w:t>
            </w:r>
          </w:p>
          <w:p w:rsidR="00E7629D" w:rsidRDefault="009B53EE">
            <w:pPr>
              <w:rPr>
                <w:rFonts w:ascii="ＭＳ 明朝" w:hAnsi="ＭＳ 明朝"/>
              </w:rPr>
            </w:pPr>
            <w:r>
              <w:rPr>
                <w:rFonts w:ascii="ＭＳ 明朝" w:hAnsi="ＭＳ 明朝" w:hint="eastAsia"/>
              </w:rPr>
              <w:t>長押しすると数値が早く上がります</w:t>
            </w:r>
            <w:r w:rsidR="00E7629D">
              <w:rPr>
                <w:rFonts w:ascii="ＭＳ 明朝" w:hAnsi="ＭＳ 明朝" w:hint="eastAsia"/>
              </w:rPr>
              <w:t>。</w:t>
            </w:r>
          </w:p>
          <w:p w:rsidR="00E7629D" w:rsidRDefault="00E7629D">
            <w:pPr>
              <w:rPr>
                <w:rFonts w:ascii="ＭＳ 明朝" w:hAnsi="ＭＳ 明朝"/>
              </w:rPr>
            </w:pPr>
            <w:r>
              <w:rPr>
                <w:rFonts w:ascii="ＭＳ 明朝" w:hint="eastAsia"/>
              </w:rPr>
              <w:t>なお、</w:t>
            </w:r>
            <w:r>
              <w:rPr>
                <w:rFonts w:eastAsia="ＭＳ ゴシック" w:hint="eastAsia"/>
              </w:rPr>
              <w:t>モードランプ</w:t>
            </w:r>
            <w:r>
              <w:rPr>
                <w:rFonts w:ascii="ＭＳ 明朝" w:hint="eastAsia"/>
              </w:rPr>
              <w:t>が</w:t>
            </w:r>
            <w:r>
              <w:rPr>
                <w:rFonts w:eastAsia="ＭＳ ゴシック" w:hint="eastAsia"/>
              </w:rPr>
              <w:t>“ＭＥＡＳ”</w:t>
            </w:r>
            <w:r>
              <w:rPr>
                <w:rFonts w:ascii="ＭＳ 明朝" w:hint="eastAsia"/>
              </w:rPr>
              <w:t>の位置にある場合には、このスイッチを押しても動作しません。</w:t>
            </w:r>
          </w:p>
        </w:tc>
      </w:tr>
      <w:tr w:rsidR="00E7629D">
        <w:trPr>
          <w:trHeight w:val="578"/>
        </w:trPr>
        <w:tc>
          <w:tcPr>
            <w:tcW w:w="2354" w:type="dxa"/>
            <w:vAlign w:val="center"/>
          </w:tcPr>
          <w:p w:rsidR="00E7629D" w:rsidRDefault="00E7629D">
            <w:pPr>
              <w:jc w:val="center"/>
              <w:rPr>
                <w:rFonts w:ascii="ＭＳ 明朝" w:hAnsi="ＭＳ 明朝"/>
              </w:rPr>
            </w:pPr>
            <w:r>
              <w:rPr>
                <w:rFonts w:eastAsia="ＭＳ ゴシック" w:hAnsi="ＭＳ 明朝" w:hint="eastAsia"/>
                <w:bdr w:val="single" w:sz="4" w:space="0" w:color="auto"/>
              </w:rPr>
              <w:t>▼</w:t>
            </w:r>
            <w:r>
              <w:rPr>
                <w:rFonts w:eastAsia="ＭＳ ゴシック" w:hAnsi="ＭＳ 明朝" w:hint="eastAsia"/>
              </w:rPr>
              <w:t>スイッチ</w:t>
            </w:r>
          </w:p>
        </w:tc>
        <w:tc>
          <w:tcPr>
            <w:tcW w:w="7276" w:type="dxa"/>
          </w:tcPr>
          <w:p w:rsidR="009B53EE" w:rsidRDefault="009B53EE" w:rsidP="009B53EE">
            <w:pPr>
              <w:rPr>
                <w:rFonts w:ascii="ＭＳ 明朝" w:hAnsi="ＭＳ 明朝"/>
              </w:rPr>
            </w:pPr>
            <w:r>
              <w:rPr>
                <w:rFonts w:ascii="ＭＳ 明朝" w:hAnsi="ＭＳ 明朝" w:hint="eastAsia"/>
              </w:rPr>
              <w:t>校正中や設定中に</w:t>
            </w:r>
            <w:r w:rsidR="000D18C0">
              <w:rPr>
                <w:rFonts w:ascii="ＭＳ 明朝" w:hAnsi="ＭＳ 明朝" w:hint="eastAsia"/>
              </w:rPr>
              <w:t>このスイッチを</w:t>
            </w:r>
            <w:r>
              <w:rPr>
                <w:rFonts w:ascii="ＭＳ 明朝" w:hAnsi="ＭＳ 明朝" w:hint="eastAsia"/>
              </w:rPr>
              <w:t>押すと数値が下がります。</w:t>
            </w:r>
          </w:p>
          <w:p w:rsidR="009B53EE" w:rsidRDefault="009B53EE" w:rsidP="009B53EE">
            <w:pPr>
              <w:rPr>
                <w:rFonts w:ascii="ＭＳ 明朝" w:hAnsi="ＭＳ 明朝"/>
              </w:rPr>
            </w:pPr>
            <w:r>
              <w:rPr>
                <w:rFonts w:ascii="ＭＳ 明朝" w:hAnsi="ＭＳ 明朝" w:hint="eastAsia"/>
              </w:rPr>
              <w:t>長押しすると数値が早く下がります。</w:t>
            </w:r>
          </w:p>
          <w:p w:rsidR="00E7629D" w:rsidRDefault="009B53EE" w:rsidP="009B53EE">
            <w:pPr>
              <w:rPr>
                <w:rFonts w:ascii="ＭＳ 明朝" w:hAnsi="ＭＳ 明朝"/>
              </w:rPr>
            </w:pPr>
            <w:r>
              <w:rPr>
                <w:rFonts w:ascii="ＭＳ 明朝" w:hint="eastAsia"/>
              </w:rPr>
              <w:t>なお、</w:t>
            </w:r>
            <w:r>
              <w:rPr>
                <w:rFonts w:eastAsia="ＭＳ ゴシック" w:hint="eastAsia"/>
              </w:rPr>
              <w:t>モードランプ</w:t>
            </w:r>
            <w:r>
              <w:rPr>
                <w:rFonts w:ascii="ＭＳ 明朝" w:hint="eastAsia"/>
              </w:rPr>
              <w:t>が</w:t>
            </w:r>
            <w:r>
              <w:rPr>
                <w:rFonts w:eastAsia="ＭＳ ゴシック" w:hint="eastAsia"/>
              </w:rPr>
              <w:t>“ＭＥＡＳ”</w:t>
            </w:r>
            <w:r>
              <w:rPr>
                <w:rFonts w:ascii="ＭＳ 明朝" w:hint="eastAsia"/>
              </w:rPr>
              <w:t>の位置にある場合には、このスイッチを押しても動作しません。</w:t>
            </w:r>
          </w:p>
        </w:tc>
      </w:tr>
    </w:tbl>
    <w:p w:rsidR="00E7629D" w:rsidRDefault="00E7629D">
      <w:pPr>
        <w:rPr>
          <w:rFonts w:ascii="ＭＳ 明朝" w:hAnsi="ＭＳ 明朝"/>
        </w:rPr>
      </w:pPr>
    </w:p>
    <w:p w:rsidR="00E7629D" w:rsidRDefault="00E7629D">
      <w:pPr>
        <w:rPr>
          <w:rFonts w:ascii="ＭＳ 明朝" w:hAnsi="ＭＳ 明朝"/>
        </w:rPr>
      </w:pPr>
    </w:p>
    <w:p w:rsidR="005C5CFF" w:rsidRDefault="005C5CFF">
      <w:pPr>
        <w:rPr>
          <w:rFonts w:ascii="ＭＳ 明朝" w:hAnsi="ＭＳ 明朝"/>
        </w:rPr>
      </w:pPr>
    </w:p>
    <w:p w:rsidR="005C5CFF" w:rsidRDefault="005C5CFF">
      <w:pPr>
        <w:rPr>
          <w:rFonts w:ascii="ＭＳ 明朝" w:hAnsi="ＭＳ 明朝"/>
        </w:rPr>
      </w:pPr>
    </w:p>
    <w:p w:rsidR="00E7629D" w:rsidRDefault="00E7629D">
      <w:pPr>
        <w:rPr>
          <w:rFonts w:ascii="ＭＳ 明朝" w:hAnsi="ＭＳ 明朝"/>
        </w:rPr>
      </w:pPr>
    </w:p>
    <w:p w:rsidR="00E7629D" w:rsidRPr="00E44B3C" w:rsidRDefault="00CF5236">
      <w:pPr>
        <w:rPr>
          <w:rFonts w:ascii="ＭＳ 明朝" w:hAnsi="ＭＳ 明朝"/>
          <w:b/>
        </w:rPr>
      </w:pPr>
      <w:r w:rsidRPr="00E44B3C">
        <w:rPr>
          <w:rFonts w:eastAsia="ＭＳ ゴシック" w:hAnsi="ＭＳ 明朝" w:hint="eastAsia"/>
          <w:b/>
        </w:rPr>
        <w:t>６－１－</w:t>
      </w:r>
      <w:r w:rsidR="000433CD" w:rsidRPr="00E44B3C">
        <w:rPr>
          <w:rFonts w:eastAsia="ＭＳ ゴシック" w:hAnsi="ＭＳ 明朝" w:hint="eastAsia"/>
          <w:b/>
        </w:rPr>
        <w:t>２</w:t>
      </w:r>
      <w:r w:rsidR="00E7629D" w:rsidRPr="00E44B3C">
        <w:rPr>
          <w:rFonts w:eastAsia="ＭＳ ゴシック" w:hAnsi="ＭＳ 明朝" w:hint="eastAsia"/>
          <w:b/>
        </w:rPr>
        <w:t>．</w:t>
      </w:r>
      <w:r w:rsidR="00FE0B6C" w:rsidRPr="00E44B3C">
        <w:rPr>
          <w:rFonts w:eastAsia="ＭＳ ゴシック" w:hAnsi="ＭＳ 明朝" w:hint="eastAsia"/>
          <w:b/>
        </w:rPr>
        <w:t>測定ランプ及びモードランプ、</w:t>
      </w:r>
      <w:r w:rsidR="00E7629D" w:rsidRPr="00E44B3C">
        <w:rPr>
          <w:rFonts w:eastAsia="ＭＳ ゴシック" w:hAnsi="ＭＳ 明朝" w:hint="eastAsia"/>
          <w:b/>
        </w:rPr>
        <w:t>警報ランプの説明</w:t>
      </w:r>
    </w:p>
    <w:p w:rsidR="00E7629D" w:rsidRPr="00FE0B6C" w:rsidRDefault="00E7629D">
      <w:pPr>
        <w:rPr>
          <w:rFonts w:ascii="ＭＳ 明朝" w:hAnsi="ＭＳ 明朝"/>
        </w:rPr>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694"/>
        <w:gridCol w:w="6936"/>
      </w:tblGrid>
      <w:tr w:rsidR="00E7629D" w:rsidTr="0098177B">
        <w:trPr>
          <w:trHeight w:val="476"/>
        </w:trPr>
        <w:tc>
          <w:tcPr>
            <w:tcW w:w="2694"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ランプの名称</w:t>
            </w:r>
          </w:p>
        </w:tc>
        <w:tc>
          <w:tcPr>
            <w:tcW w:w="6936"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ラ　ン　プ　の　機　能　・　役　割</w:t>
            </w:r>
          </w:p>
        </w:tc>
      </w:tr>
      <w:tr w:rsidR="00E7629D" w:rsidTr="0098177B">
        <w:trPr>
          <w:trHeight w:val="567"/>
        </w:trPr>
        <w:tc>
          <w:tcPr>
            <w:tcW w:w="2694" w:type="dxa"/>
            <w:tcBorders>
              <w:top w:val="double" w:sz="6" w:space="0" w:color="auto"/>
            </w:tcBorders>
            <w:vAlign w:val="center"/>
          </w:tcPr>
          <w:p w:rsidR="00E7629D" w:rsidRDefault="00FE0B6C">
            <w:pPr>
              <w:jc w:val="center"/>
              <w:rPr>
                <w:rFonts w:eastAsia="ＭＳ ゴシック"/>
              </w:rPr>
            </w:pPr>
            <w:r>
              <w:rPr>
                <w:rFonts w:eastAsia="ＭＳ ゴシック" w:hint="eastAsia"/>
              </w:rPr>
              <w:t>“ＲＵＮ</w:t>
            </w:r>
            <w:r w:rsidR="00E7629D">
              <w:rPr>
                <w:rFonts w:eastAsia="ＭＳ ゴシック" w:hint="eastAsia"/>
              </w:rPr>
              <w:t>”ランプ</w:t>
            </w:r>
          </w:p>
        </w:tc>
        <w:tc>
          <w:tcPr>
            <w:tcW w:w="6936" w:type="dxa"/>
            <w:tcBorders>
              <w:top w:val="double" w:sz="6" w:space="0" w:color="auto"/>
            </w:tcBorders>
            <w:vAlign w:val="center"/>
          </w:tcPr>
          <w:p w:rsidR="00E7629D" w:rsidRDefault="00E44B3C">
            <w:r>
              <w:rPr>
                <w:rFonts w:hint="eastAsia"/>
              </w:rPr>
              <w:t>測定中に点灯し</w:t>
            </w:r>
            <w:r w:rsidR="00E7629D">
              <w:rPr>
                <w:rFonts w:hint="eastAsia"/>
              </w:rPr>
              <w:t>ます。</w:t>
            </w:r>
          </w:p>
        </w:tc>
      </w:tr>
      <w:tr w:rsidR="00FE0B6C" w:rsidTr="0098177B">
        <w:trPr>
          <w:trHeight w:val="567"/>
        </w:trPr>
        <w:tc>
          <w:tcPr>
            <w:tcW w:w="2694" w:type="dxa"/>
            <w:vAlign w:val="center"/>
          </w:tcPr>
          <w:p w:rsidR="00FE0B6C" w:rsidRDefault="00FE0B6C">
            <w:pPr>
              <w:jc w:val="center"/>
              <w:rPr>
                <w:rFonts w:eastAsia="ＭＳ ゴシック" w:hAnsi="ＭＳ 明朝"/>
              </w:rPr>
            </w:pPr>
            <w:r>
              <w:rPr>
                <w:rFonts w:eastAsia="ＭＳ ゴシック" w:hint="eastAsia"/>
              </w:rPr>
              <w:t>“ＳＩＧ”ランプ</w:t>
            </w:r>
          </w:p>
        </w:tc>
        <w:tc>
          <w:tcPr>
            <w:tcW w:w="6936" w:type="dxa"/>
            <w:vAlign w:val="center"/>
          </w:tcPr>
          <w:p w:rsidR="00FE0B6C" w:rsidRDefault="00FE0B6C">
            <w:pPr>
              <w:rPr>
                <w:rFonts w:ascii="ＭＳ 明朝" w:hAnsi="ＭＳ 明朝"/>
              </w:rPr>
            </w:pPr>
            <w:r>
              <w:rPr>
                <w:rFonts w:ascii="ＭＳ 明朝" w:hAnsi="ＭＳ 明朝" w:hint="eastAsia"/>
              </w:rPr>
              <w:t>導電率セン</w:t>
            </w:r>
            <w:r w:rsidR="00A21BDC">
              <w:rPr>
                <w:rFonts w:ascii="ＭＳ 明朝" w:hAnsi="ＭＳ 明朝" w:hint="eastAsia"/>
              </w:rPr>
              <w:t>サー信号</w:t>
            </w:r>
            <w:r w:rsidR="005C5CFF">
              <w:rPr>
                <w:rFonts w:ascii="ＭＳ 明朝" w:hAnsi="ＭＳ 明朝" w:hint="eastAsia"/>
              </w:rPr>
              <w:t>の</w:t>
            </w:r>
            <w:r w:rsidR="00A21BDC">
              <w:rPr>
                <w:rFonts w:ascii="ＭＳ 明朝" w:hAnsi="ＭＳ 明朝" w:hint="eastAsia"/>
              </w:rPr>
              <w:t>確認の時に、このランプを選択します。</w:t>
            </w:r>
          </w:p>
        </w:tc>
      </w:tr>
      <w:tr w:rsidR="00FE0B6C" w:rsidTr="0098177B">
        <w:trPr>
          <w:trHeight w:val="567"/>
        </w:trPr>
        <w:tc>
          <w:tcPr>
            <w:tcW w:w="2694" w:type="dxa"/>
            <w:vAlign w:val="center"/>
          </w:tcPr>
          <w:p w:rsidR="00FE0B6C" w:rsidRDefault="00FE0B6C">
            <w:pPr>
              <w:jc w:val="center"/>
              <w:rPr>
                <w:rFonts w:eastAsia="ＭＳ ゴシック" w:hAnsi="ＭＳ 明朝"/>
              </w:rPr>
            </w:pPr>
            <w:r>
              <w:rPr>
                <w:rFonts w:eastAsia="ＭＳ ゴシック" w:hint="eastAsia"/>
              </w:rPr>
              <w:t>“ＭＥＡＳ”ランプ</w:t>
            </w:r>
          </w:p>
        </w:tc>
        <w:tc>
          <w:tcPr>
            <w:tcW w:w="6936" w:type="dxa"/>
            <w:vAlign w:val="center"/>
          </w:tcPr>
          <w:p w:rsidR="00FE0B6C" w:rsidRDefault="00FE0B6C">
            <w:pPr>
              <w:rPr>
                <w:rFonts w:ascii="ＭＳ 明朝" w:hAnsi="ＭＳ 明朝"/>
              </w:rPr>
            </w:pPr>
            <w:r>
              <w:rPr>
                <w:rFonts w:ascii="ＭＳ 明朝" w:hAnsi="ＭＳ 明朝" w:hint="eastAsia"/>
              </w:rPr>
              <w:t>測定を行う時に、このランプを選択します。</w:t>
            </w:r>
          </w:p>
        </w:tc>
      </w:tr>
      <w:tr w:rsidR="00E7629D" w:rsidTr="0098177B">
        <w:trPr>
          <w:trHeight w:val="567"/>
        </w:trPr>
        <w:tc>
          <w:tcPr>
            <w:tcW w:w="2694" w:type="dxa"/>
            <w:vAlign w:val="center"/>
          </w:tcPr>
          <w:p w:rsidR="00E7629D" w:rsidRDefault="00CA4599">
            <w:pPr>
              <w:jc w:val="center"/>
              <w:rPr>
                <w:rFonts w:eastAsia="ＭＳ ゴシック" w:hAnsi="ＭＳ 明朝"/>
              </w:rPr>
            </w:pPr>
            <w:r>
              <w:rPr>
                <w:rFonts w:eastAsia="ＭＳ ゴシック" w:hAnsi="ＭＳ 明朝" w:hint="eastAsia"/>
              </w:rPr>
              <w:t>“ＣＡＬ</w:t>
            </w:r>
            <w:r w:rsidR="00E7629D">
              <w:rPr>
                <w:rFonts w:eastAsia="ＭＳ ゴシック" w:hAnsi="ＭＳ 明朝" w:hint="eastAsia"/>
              </w:rPr>
              <w:t>”ランプ</w:t>
            </w:r>
          </w:p>
        </w:tc>
        <w:tc>
          <w:tcPr>
            <w:tcW w:w="6936" w:type="dxa"/>
            <w:vAlign w:val="center"/>
          </w:tcPr>
          <w:p w:rsidR="00E7629D" w:rsidRDefault="00CA4599">
            <w:pPr>
              <w:rPr>
                <w:rFonts w:ascii="ＭＳ 明朝" w:hAnsi="ＭＳ 明朝"/>
              </w:rPr>
            </w:pPr>
            <w:r>
              <w:rPr>
                <w:rFonts w:ascii="ＭＳ 明朝" w:hAnsi="ＭＳ 明朝" w:hint="eastAsia"/>
              </w:rPr>
              <w:t>スパン</w:t>
            </w:r>
            <w:r w:rsidR="00E7629D">
              <w:rPr>
                <w:rFonts w:ascii="ＭＳ 明朝" w:hAnsi="ＭＳ 明朝" w:hint="eastAsia"/>
              </w:rPr>
              <w:t>校正を行う時に、このランプを選択します。</w:t>
            </w:r>
          </w:p>
        </w:tc>
      </w:tr>
      <w:tr w:rsidR="00E7629D" w:rsidTr="0098177B">
        <w:trPr>
          <w:trHeight w:val="567"/>
        </w:trPr>
        <w:tc>
          <w:tcPr>
            <w:tcW w:w="2694" w:type="dxa"/>
            <w:vAlign w:val="center"/>
          </w:tcPr>
          <w:p w:rsidR="00E7629D" w:rsidRDefault="00CA4599">
            <w:pPr>
              <w:jc w:val="center"/>
              <w:rPr>
                <w:rFonts w:eastAsia="ＭＳ ゴシック" w:hAnsi="ＭＳ 明朝"/>
              </w:rPr>
            </w:pPr>
            <w:r>
              <w:rPr>
                <w:rFonts w:eastAsia="ＭＳ ゴシック" w:hAnsi="ＭＳ 明朝" w:hint="eastAsia"/>
              </w:rPr>
              <w:t>“ＩＮＴ</w:t>
            </w:r>
            <w:r w:rsidR="00E7629D">
              <w:rPr>
                <w:rFonts w:eastAsia="ＭＳ ゴシック" w:hAnsi="ＭＳ 明朝" w:hint="eastAsia"/>
              </w:rPr>
              <w:t>”ランプ</w:t>
            </w:r>
          </w:p>
        </w:tc>
        <w:tc>
          <w:tcPr>
            <w:tcW w:w="6936" w:type="dxa"/>
            <w:vAlign w:val="center"/>
          </w:tcPr>
          <w:p w:rsidR="00E7629D" w:rsidRDefault="00CA4599">
            <w:pPr>
              <w:rPr>
                <w:rFonts w:ascii="ＭＳ 明朝" w:hAnsi="ＭＳ 明朝"/>
              </w:rPr>
            </w:pPr>
            <w:r>
              <w:rPr>
                <w:rFonts w:ascii="ＭＳ 明朝" w:hAnsi="ＭＳ 明朝" w:hint="eastAsia"/>
              </w:rPr>
              <w:t>測定間隔の設定を</w:t>
            </w:r>
            <w:r w:rsidR="00E7629D">
              <w:rPr>
                <w:rFonts w:ascii="ＭＳ 明朝" w:hAnsi="ＭＳ 明朝" w:hint="eastAsia"/>
              </w:rPr>
              <w:t>行う時に、このランプを選択します。</w:t>
            </w:r>
          </w:p>
        </w:tc>
      </w:tr>
      <w:tr w:rsidR="00E7629D" w:rsidTr="0098177B">
        <w:trPr>
          <w:trHeight w:val="567"/>
        </w:trPr>
        <w:tc>
          <w:tcPr>
            <w:tcW w:w="2694" w:type="dxa"/>
            <w:vAlign w:val="center"/>
          </w:tcPr>
          <w:p w:rsidR="00E7629D" w:rsidRDefault="00CA4599">
            <w:pPr>
              <w:jc w:val="center"/>
              <w:rPr>
                <w:rFonts w:eastAsia="ＭＳ ゴシック" w:hAnsi="ＭＳ 明朝"/>
              </w:rPr>
            </w:pPr>
            <w:r>
              <w:rPr>
                <w:rFonts w:eastAsia="ＭＳ ゴシック" w:hAnsi="ＭＳ 明朝" w:hint="eastAsia"/>
              </w:rPr>
              <w:t>“ＴＥＭＰ</w:t>
            </w:r>
            <w:r w:rsidR="00E7629D">
              <w:rPr>
                <w:rFonts w:eastAsia="ＭＳ ゴシック" w:hAnsi="ＭＳ 明朝" w:hint="eastAsia"/>
              </w:rPr>
              <w:t>”ランプ</w:t>
            </w:r>
          </w:p>
        </w:tc>
        <w:tc>
          <w:tcPr>
            <w:tcW w:w="6936" w:type="dxa"/>
            <w:vAlign w:val="center"/>
          </w:tcPr>
          <w:p w:rsidR="00E7629D" w:rsidRDefault="00CA4599">
            <w:pPr>
              <w:rPr>
                <w:rFonts w:ascii="ＭＳ 明朝" w:hAnsi="ＭＳ 明朝"/>
              </w:rPr>
            </w:pPr>
            <w:r>
              <w:rPr>
                <w:rFonts w:hint="eastAsia"/>
              </w:rPr>
              <w:t>セル温度の確認の</w:t>
            </w:r>
            <w:r w:rsidR="00E7629D">
              <w:rPr>
                <w:rFonts w:hint="eastAsia"/>
              </w:rPr>
              <w:t>時に、このランプを選択します。</w:t>
            </w:r>
          </w:p>
        </w:tc>
      </w:tr>
      <w:tr w:rsidR="00E7629D" w:rsidTr="0098177B">
        <w:trPr>
          <w:trHeight w:val="567"/>
        </w:trPr>
        <w:tc>
          <w:tcPr>
            <w:tcW w:w="2694" w:type="dxa"/>
            <w:vAlign w:val="center"/>
          </w:tcPr>
          <w:p w:rsidR="00E7629D" w:rsidRDefault="00E7629D">
            <w:pPr>
              <w:jc w:val="center"/>
              <w:rPr>
                <w:rFonts w:eastAsia="ＭＳ ゴシック" w:hAnsi="ＭＳ 明朝"/>
              </w:rPr>
            </w:pPr>
            <w:r>
              <w:rPr>
                <w:rFonts w:eastAsia="ＭＳ ゴシック" w:hAnsi="ＭＳ 明朝" w:hint="eastAsia"/>
              </w:rPr>
              <w:t>“ＣＨＥＣＫ”ランプ</w:t>
            </w:r>
          </w:p>
        </w:tc>
        <w:tc>
          <w:tcPr>
            <w:tcW w:w="6936" w:type="dxa"/>
            <w:vAlign w:val="center"/>
          </w:tcPr>
          <w:p w:rsidR="00E7629D" w:rsidRPr="0098177B" w:rsidRDefault="00A21BDC" w:rsidP="0098177B">
            <w:r>
              <w:rPr>
                <w:rFonts w:hint="eastAsia"/>
                <w:highlight w:val="yellow"/>
              </w:rPr>
              <w:t>校正係数及び</w:t>
            </w:r>
            <w:r w:rsidR="00FD6A80">
              <w:rPr>
                <w:rFonts w:hint="eastAsia"/>
                <w:highlight w:val="yellow"/>
              </w:rPr>
              <w:t>温度係数の設定時に点灯します。</w:t>
            </w:r>
          </w:p>
        </w:tc>
      </w:tr>
      <w:tr w:rsidR="00E7629D" w:rsidTr="0098177B">
        <w:trPr>
          <w:trHeight w:val="567"/>
        </w:trPr>
        <w:tc>
          <w:tcPr>
            <w:tcW w:w="2694" w:type="dxa"/>
            <w:vAlign w:val="center"/>
          </w:tcPr>
          <w:p w:rsidR="00E7629D" w:rsidRDefault="00636C81">
            <w:pPr>
              <w:jc w:val="center"/>
              <w:rPr>
                <w:rFonts w:eastAsia="ＭＳ ゴシック" w:hAnsi="ＭＳ 明朝"/>
              </w:rPr>
            </w:pPr>
            <w:r>
              <w:rPr>
                <w:rFonts w:eastAsia="ＭＳ ゴシック" w:hAnsi="ＭＳ 明朝" w:hint="eastAsia"/>
              </w:rPr>
              <w:t>“ＡＬ</w:t>
            </w:r>
            <w:r w:rsidR="00FE0B6C">
              <w:rPr>
                <w:rFonts w:eastAsia="ＭＳ ゴシック" w:hAnsi="ＭＳ 明朝" w:hint="eastAsia"/>
              </w:rPr>
              <w:t>ＡＲ</w:t>
            </w:r>
            <w:r w:rsidR="0098177B">
              <w:rPr>
                <w:rFonts w:eastAsia="ＭＳ ゴシック" w:hAnsi="ＭＳ 明朝" w:hint="eastAsia"/>
              </w:rPr>
              <w:t>Ｍ</w:t>
            </w:r>
            <w:r w:rsidR="00E7629D">
              <w:rPr>
                <w:rFonts w:eastAsia="ＭＳ ゴシック" w:hAnsi="ＭＳ 明朝" w:hint="eastAsia"/>
              </w:rPr>
              <w:t>”ランプ</w:t>
            </w:r>
          </w:p>
        </w:tc>
        <w:tc>
          <w:tcPr>
            <w:tcW w:w="6936" w:type="dxa"/>
            <w:vAlign w:val="center"/>
          </w:tcPr>
          <w:p w:rsidR="00E7629D" w:rsidRDefault="005B19B1">
            <w:r>
              <w:rPr>
                <w:rFonts w:hint="eastAsia"/>
              </w:rPr>
              <w:t>現在</w:t>
            </w:r>
            <w:r>
              <w:t>は使用していません。</w:t>
            </w:r>
          </w:p>
        </w:tc>
      </w:tr>
    </w:tbl>
    <w:p w:rsidR="00E7629D" w:rsidRDefault="00E7629D">
      <w:pPr>
        <w:rPr>
          <w:rFonts w:ascii="ＭＳ 明朝" w:hAnsi="ＭＳ 明朝"/>
        </w:rPr>
      </w:pPr>
    </w:p>
    <w:p w:rsidR="00E7629D" w:rsidRDefault="00E7629D"/>
    <w:p w:rsidR="00F24ED3" w:rsidRDefault="00F24ED3"/>
    <w:p w:rsidR="00F24ED3" w:rsidRDefault="00F24ED3"/>
    <w:p w:rsidR="00F24ED3" w:rsidRDefault="00F24ED3"/>
    <w:p w:rsidR="000433CD" w:rsidRPr="00E44B3C" w:rsidRDefault="000433CD" w:rsidP="000433CD">
      <w:pPr>
        <w:ind w:firstLineChars="100" w:firstLine="211"/>
        <w:rPr>
          <w:b/>
        </w:rPr>
      </w:pPr>
      <w:r w:rsidRPr="00E44B3C">
        <w:rPr>
          <w:rFonts w:eastAsia="ＭＳ ゴシック" w:hint="eastAsia"/>
          <w:b/>
        </w:rPr>
        <w:lastRenderedPageBreak/>
        <w:t>６－２．センサー部</w:t>
      </w:r>
    </w:p>
    <w:p w:rsidR="004341BD" w:rsidRDefault="004341BD" w:rsidP="004341BD">
      <w:pPr>
        <w:rPr>
          <w:rFonts w:ascii="ＭＳ 明朝" w:hAnsi="ＭＳ 明朝"/>
        </w:rPr>
      </w:pPr>
    </w:p>
    <w:p w:rsidR="00D71104" w:rsidRDefault="00A64B40" w:rsidP="00446D1E">
      <w:pPr>
        <w:jc w:val="center"/>
        <w:rPr>
          <w:rFonts w:ascii="ＭＳ 明朝" w:hAnsi="ＭＳ 明朝"/>
        </w:rPr>
      </w:pPr>
      <w:r>
        <w:rPr>
          <w:rFonts w:ascii="ＭＳ 明朝" w:hAnsi="ＭＳ 明朝"/>
          <w:noProof/>
        </w:rPr>
        <w:pict>
          <v:shape id="_x0000_s1433" type="#_x0000_t32" style="position:absolute;left:0;text-align:left;margin-left:128.35pt;margin-top:144.35pt;width:28.85pt;height:0;z-index:25" o:connectortype="straight" strokeweight="1pt">
            <v:stroke endarrow="block"/>
            <v:shadow type="perspective" color="#7f7f7f" opacity=".5" offset="1pt" offset2="-1pt"/>
          </v:shape>
        </w:pict>
      </w:r>
      <w:r>
        <w:rPr>
          <w:rFonts w:ascii="ＭＳ 明朝" w:hAnsi="ＭＳ 明朝"/>
          <w:noProof/>
        </w:rPr>
        <w:pict>
          <v:shape id="_x0000_s1434" type="#_x0000_t32" style="position:absolute;left:0;text-align:left;margin-left:171.6pt;margin-top:418.3pt;width:28.85pt;height:0;z-index:26" o:connectortype="straight" strokeweight="1pt">
            <v:stroke endarrow="block"/>
            <v:shadow type="perspective" color="#7f7f7f" opacity=".5" offset="1pt" offset2="-1pt"/>
          </v:shape>
        </w:pict>
      </w:r>
      <w:r>
        <w:rPr>
          <w:rFonts w:ascii="ＭＳ 明朝" w:hAnsi="ＭＳ 明朝"/>
          <w:noProof/>
        </w:rPr>
        <w:pict>
          <v:shape id="_x0000_s1435" type="#_x0000_t32" style="position:absolute;left:0;text-align:left;margin-left:76.45pt;margin-top:288.35pt;width:28.85pt;height:0;z-index:27" o:connectortype="straight" strokeweight="1pt">
            <v:stroke endarrow="block"/>
            <v:shadow type="perspective" color="#7f7f7f" opacity=".5" offset="1pt" offset2="-1pt"/>
          </v:shape>
        </w:pict>
      </w:r>
      <w:r>
        <w:rPr>
          <w:rFonts w:ascii="ＭＳ 明朝" w:hAnsi="ＭＳ 明朝"/>
          <w:noProof/>
        </w:rPr>
        <w:pict>
          <v:shape id="_x0000_s1436" type="#_x0000_t32" style="position:absolute;left:0;text-align:left;margin-left:1in;margin-top:369.4pt;width:28.85pt;height:0;z-index:28" o:connectortype="straight" strokeweight="1pt">
            <v:stroke endarrow="block"/>
            <v:shadow type="perspective" color="#7f7f7f" opacity=".5" offset="1pt" offset2="-1pt"/>
          </v:shape>
        </w:pict>
      </w:r>
      <w:r>
        <w:rPr>
          <w:rFonts w:ascii="ＭＳ 明朝" w:hAnsi="ＭＳ 明朝"/>
          <w:noProof/>
        </w:rPr>
        <w:pict>
          <v:shape id="_x0000_s1440" type="#_x0000_t32" style="position:absolute;left:0;text-align:left;margin-left:66.8pt;margin-top:68.6pt;width:84.5pt;height:0;flip:x;z-index:30" o:connectortype="straight" strokeweight="1pt">
            <v:shadow type="perspective" color="#7f7f7f" opacity=".5" offset="1pt" offset2="-1pt"/>
          </v:shape>
        </w:pict>
      </w:r>
      <w:r>
        <w:rPr>
          <w:rFonts w:ascii="ＭＳ 明朝" w:hAnsi="ＭＳ 明朝"/>
          <w:noProof/>
        </w:rPr>
        <w:pict>
          <v:shape id="_x0000_s1439" type="#_x0000_t32" style="position:absolute;left:0;text-align:left;margin-left:151.3pt;margin-top:46.75pt;width:0;height:22.35pt;flip:y;z-index:29" o:connectortype="straight" strokeweight="1pt">
            <v:stroke endarrow="block"/>
            <v:shadow type="perspective" color="#7f7f7f" opacity=".5" offset="1pt" offset2="-1pt"/>
          </v:shape>
        </w:pict>
      </w:r>
      <w:r>
        <w:rPr>
          <w:rFonts w:ascii="ＭＳ 明朝" w:hAnsi="ＭＳ 明朝"/>
          <w:noProof/>
        </w:rPr>
        <w:pict>
          <v:shape id="_x0000_s1432" type="#_x0000_t32" style="position:absolute;left:0;text-align:left;margin-left:66.8pt;margin-top:38.45pt;width:28.85pt;height:0;z-index:24" o:connectortype="straight" strokeweight="1pt">
            <v:stroke endarrow="block"/>
            <v:shadow type="perspective" color="#7f7f7f" opacity=".5" offset="1pt" offset2="-1pt"/>
          </v:shape>
        </w:pict>
      </w:r>
      <w:r>
        <w:rPr>
          <w:rFonts w:ascii="ＭＳ 明朝" w:hAnsi="ＭＳ 明朝"/>
          <w:noProof/>
        </w:rPr>
        <w:pict>
          <v:shape id="_x0000_s1431" type="#_x0000_t32" style="position:absolute;left:0;text-align:left;margin-left:292.5pt;margin-top:100.45pt;width:48.4pt;height:0;flip:x;z-index:23" o:connectortype="straight" strokeweight="1pt">
            <v:stroke endarrow="block"/>
            <v:shadow type="perspective" color="#7f7f7f" opacity=".5" offset="1pt" offset2="-1pt"/>
          </v:shape>
        </w:pict>
      </w:r>
      <w:r>
        <w:rPr>
          <w:rFonts w:ascii="ＭＳ 明朝" w:hAnsi="ＭＳ 明朝"/>
        </w:rPr>
        <w:pict>
          <v:shape id="_x0000_i1028" type="#_x0000_t75" style="width:307.35pt;height:415.05pt">
            <v:imagedata r:id="rId14" o:title="NH4-Nセンサー部"/>
          </v:shape>
        </w:pict>
      </w:r>
    </w:p>
    <w:p w:rsidR="00D71104" w:rsidRDefault="00D71104" w:rsidP="00F24ED3">
      <w:pPr>
        <w:rPr>
          <w:rFonts w:ascii="ＭＳ 明朝" w:hAnsi="ＭＳ 明朝"/>
        </w:rPr>
      </w:pPr>
    </w:p>
    <w:p w:rsidR="00D71104" w:rsidRDefault="00D71104" w:rsidP="00F24ED3">
      <w:pPr>
        <w:rPr>
          <w:rFonts w:ascii="ＭＳ 明朝" w:hAnsi="ＭＳ 明朝"/>
        </w:rPr>
      </w:pPr>
    </w:p>
    <w:p w:rsidR="00D71104" w:rsidRDefault="00D71104" w:rsidP="00F24ED3">
      <w:pPr>
        <w:rPr>
          <w:rFonts w:ascii="ＭＳ 明朝" w:hAnsi="ＭＳ 明朝"/>
        </w:rPr>
      </w:pPr>
    </w:p>
    <w:p w:rsidR="00D71104" w:rsidRDefault="00D71104" w:rsidP="00F24ED3">
      <w:pPr>
        <w:rPr>
          <w:rFonts w:ascii="ＭＳ 明朝" w:hAnsi="ＭＳ 明朝"/>
        </w:rPr>
      </w:pPr>
    </w:p>
    <w:p w:rsidR="00D71104" w:rsidRDefault="00D71104" w:rsidP="00F24ED3">
      <w:pPr>
        <w:rPr>
          <w:rFonts w:ascii="ＭＳ 明朝" w:hAnsi="ＭＳ 明朝"/>
        </w:rPr>
      </w:pPr>
    </w:p>
    <w:p w:rsidR="00D71104" w:rsidRDefault="00D71104" w:rsidP="00F24ED3">
      <w:pPr>
        <w:rPr>
          <w:rFonts w:ascii="ＭＳ 明朝" w:hAnsi="ＭＳ 明朝"/>
        </w:rPr>
      </w:pPr>
    </w:p>
    <w:p w:rsidR="00D71104" w:rsidRDefault="00D71104" w:rsidP="00F24ED3">
      <w:pPr>
        <w:rPr>
          <w:rFonts w:ascii="ＭＳ 明朝" w:hAnsi="ＭＳ 明朝"/>
        </w:rPr>
      </w:pPr>
    </w:p>
    <w:p w:rsidR="00B72E6C" w:rsidRDefault="00B72E6C" w:rsidP="00F24ED3">
      <w:pPr>
        <w:rPr>
          <w:rFonts w:ascii="ＭＳ 明朝" w:hAnsi="ＭＳ 明朝"/>
        </w:rPr>
      </w:pPr>
    </w:p>
    <w:p w:rsidR="00B72E6C" w:rsidRDefault="00B72E6C" w:rsidP="00F24ED3">
      <w:pPr>
        <w:rPr>
          <w:rFonts w:ascii="ＭＳ 明朝" w:hAnsi="ＭＳ 明朝"/>
        </w:rPr>
      </w:pPr>
    </w:p>
    <w:p w:rsidR="00B72E6C" w:rsidRDefault="00B72E6C" w:rsidP="00F24ED3">
      <w:pPr>
        <w:rPr>
          <w:rFonts w:ascii="ＭＳ 明朝" w:hAnsi="ＭＳ 明朝"/>
        </w:rPr>
      </w:pPr>
    </w:p>
    <w:p w:rsidR="00B72E6C" w:rsidRDefault="00B72E6C" w:rsidP="00F24ED3">
      <w:pPr>
        <w:rPr>
          <w:rFonts w:ascii="ＭＳ 明朝" w:hAnsi="ＭＳ 明朝"/>
        </w:rPr>
      </w:pPr>
    </w:p>
    <w:p w:rsidR="00D71104" w:rsidRDefault="00D71104" w:rsidP="00F24ED3">
      <w:pPr>
        <w:rPr>
          <w:rFonts w:ascii="ＭＳ 明朝" w:hAnsi="ＭＳ 明朝"/>
        </w:rPr>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49"/>
        <w:gridCol w:w="2140"/>
        <w:gridCol w:w="6758"/>
      </w:tblGrid>
      <w:tr w:rsidR="007367B0" w:rsidTr="00687227">
        <w:trPr>
          <w:trHeight w:val="576"/>
        </w:trPr>
        <w:tc>
          <w:tcPr>
            <w:tcW w:w="749" w:type="dxa"/>
            <w:tcBorders>
              <w:bottom w:val="double" w:sz="4" w:space="0" w:color="auto"/>
            </w:tcBorders>
            <w:vAlign w:val="center"/>
          </w:tcPr>
          <w:p w:rsidR="007367B0" w:rsidRDefault="007367B0" w:rsidP="00687227">
            <w:pPr>
              <w:jc w:val="center"/>
              <w:rPr>
                <w:rFonts w:eastAsia="ＭＳ ゴシック" w:hAnsi="ＭＳ 明朝"/>
              </w:rPr>
            </w:pPr>
            <w:r>
              <w:rPr>
                <w:rFonts w:eastAsia="ＭＳ ゴシック" w:hAnsi="ＭＳ 明朝" w:hint="eastAsia"/>
              </w:rPr>
              <w:t>番号</w:t>
            </w:r>
          </w:p>
        </w:tc>
        <w:tc>
          <w:tcPr>
            <w:tcW w:w="2140" w:type="dxa"/>
            <w:tcBorders>
              <w:bottom w:val="double" w:sz="4" w:space="0" w:color="auto"/>
            </w:tcBorders>
            <w:vAlign w:val="center"/>
          </w:tcPr>
          <w:p w:rsidR="007367B0" w:rsidRDefault="007367B0" w:rsidP="00687227">
            <w:pPr>
              <w:jc w:val="center"/>
              <w:rPr>
                <w:rFonts w:eastAsia="ＭＳ ゴシック" w:hAnsi="ＭＳ 明朝"/>
              </w:rPr>
            </w:pPr>
            <w:r>
              <w:rPr>
                <w:rFonts w:eastAsia="ＭＳ ゴシック" w:hAnsi="ＭＳ 明朝" w:hint="eastAsia"/>
              </w:rPr>
              <w:t>名　　　称</w:t>
            </w:r>
          </w:p>
        </w:tc>
        <w:tc>
          <w:tcPr>
            <w:tcW w:w="6758" w:type="dxa"/>
            <w:tcBorders>
              <w:bottom w:val="double" w:sz="4" w:space="0" w:color="auto"/>
            </w:tcBorders>
            <w:vAlign w:val="center"/>
          </w:tcPr>
          <w:p w:rsidR="007367B0" w:rsidRDefault="007367B0" w:rsidP="00687227">
            <w:pPr>
              <w:jc w:val="center"/>
              <w:rPr>
                <w:rFonts w:eastAsia="ＭＳ ゴシック" w:hAnsi="ＭＳ 明朝"/>
              </w:rPr>
            </w:pPr>
            <w:r>
              <w:rPr>
                <w:rFonts w:eastAsia="ＭＳ ゴシック" w:hAnsi="ＭＳ 明朝" w:hint="eastAsia"/>
              </w:rPr>
              <w:t>機　能　説　明</w:t>
            </w:r>
          </w:p>
        </w:tc>
      </w:tr>
      <w:tr w:rsidR="00200BEC" w:rsidTr="007B256C">
        <w:trPr>
          <w:cantSplit/>
          <w:trHeight w:val="1132"/>
        </w:trPr>
        <w:tc>
          <w:tcPr>
            <w:tcW w:w="749" w:type="dxa"/>
            <w:tcBorders>
              <w:top w:val="double" w:sz="4" w:space="0" w:color="auto"/>
              <w:bottom w:val="single" w:sz="6" w:space="0" w:color="auto"/>
            </w:tcBorders>
            <w:vAlign w:val="center"/>
          </w:tcPr>
          <w:p w:rsidR="00200BEC" w:rsidRDefault="00200BEC" w:rsidP="009A6DF1">
            <w:pPr>
              <w:jc w:val="center"/>
              <w:rPr>
                <w:rFonts w:eastAsia="ＭＳ ゴシック" w:hAnsi="ＭＳ 明朝"/>
              </w:rPr>
            </w:pPr>
            <w:r>
              <w:rPr>
                <w:rFonts w:eastAsia="ＭＳ ゴシック" w:hAnsi="ＭＳ 明朝" w:hint="eastAsia"/>
              </w:rPr>
              <w:t>①</w:t>
            </w:r>
          </w:p>
        </w:tc>
        <w:tc>
          <w:tcPr>
            <w:tcW w:w="2140" w:type="dxa"/>
            <w:tcBorders>
              <w:top w:val="double" w:sz="4" w:space="0" w:color="auto"/>
              <w:bottom w:val="single" w:sz="6" w:space="0" w:color="auto"/>
            </w:tcBorders>
            <w:vAlign w:val="center"/>
          </w:tcPr>
          <w:p w:rsidR="00200BEC" w:rsidRDefault="00200BEC" w:rsidP="00834F53">
            <w:pPr>
              <w:jc w:val="center"/>
              <w:rPr>
                <w:rFonts w:eastAsia="ＭＳ ゴシック" w:hAnsi="ＭＳ 明朝"/>
              </w:rPr>
            </w:pPr>
          </w:p>
        </w:tc>
        <w:tc>
          <w:tcPr>
            <w:tcW w:w="6758" w:type="dxa"/>
            <w:tcBorders>
              <w:top w:val="double" w:sz="4" w:space="0" w:color="auto"/>
              <w:bottom w:val="single" w:sz="6" w:space="0" w:color="auto"/>
            </w:tcBorders>
            <w:vAlign w:val="center"/>
          </w:tcPr>
          <w:p w:rsidR="00200BEC" w:rsidRDefault="00200BEC" w:rsidP="007B256C">
            <w:pPr>
              <w:rPr>
                <w:rFonts w:ascii="ＭＳ 明朝" w:hAnsi="ＭＳ 明朝"/>
              </w:rPr>
            </w:pPr>
          </w:p>
        </w:tc>
      </w:tr>
      <w:tr w:rsidR="00200BEC" w:rsidTr="007B256C">
        <w:trPr>
          <w:cantSplit/>
          <w:trHeight w:val="1196"/>
        </w:trPr>
        <w:tc>
          <w:tcPr>
            <w:tcW w:w="749" w:type="dxa"/>
            <w:vAlign w:val="center"/>
          </w:tcPr>
          <w:p w:rsidR="00200BEC" w:rsidRDefault="00200BEC" w:rsidP="009A6DF1">
            <w:pPr>
              <w:jc w:val="center"/>
              <w:rPr>
                <w:rFonts w:eastAsia="ＭＳ ゴシック" w:hAnsi="ＭＳ 明朝"/>
              </w:rPr>
            </w:pPr>
            <w:r>
              <w:rPr>
                <w:rFonts w:eastAsia="ＭＳ ゴシック" w:hAnsi="ＭＳ 明朝" w:hint="eastAsia"/>
              </w:rPr>
              <w:lastRenderedPageBreak/>
              <w:t>②</w:t>
            </w:r>
          </w:p>
        </w:tc>
        <w:tc>
          <w:tcPr>
            <w:tcW w:w="2140" w:type="dxa"/>
            <w:vAlign w:val="center"/>
          </w:tcPr>
          <w:p w:rsidR="00200BEC" w:rsidRDefault="00200BEC" w:rsidP="00FD28EA">
            <w:pPr>
              <w:jc w:val="center"/>
              <w:rPr>
                <w:rFonts w:eastAsia="ＭＳ ゴシック" w:hAnsi="ＭＳ 明朝"/>
                <w:kern w:val="0"/>
              </w:rPr>
            </w:pPr>
          </w:p>
        </w:tc>
        <w:tc>
          <w:tcPr>
            <w:tcW w:w="6758" w:type="dxa"/>
            <w:vAlign w:val="center"/>
          </w:tcPr>
          <w:p w:rsidR="00FD1D9B" w:rsidRPr="009E0E83" w:rsidRDefault="00FD1D9B" w:rsidP="007B256C"/>
        </w:tc>
      </w:tr>
      <w:tr w:rsidR="007B256C" w:rsidTr="007B256C">
        <w:trPr>
          <w:cantSplit/>
          <w:trHeight w:val="2304"/>
        </w:trPr>
        <w:tc>
          <w:tcPr>
            <w:tcW w:w="749" w:type="dxa"/>
            <w:vAlign w:val="center"/>
          </w:tcPr>
          <w:p w:rsidR="007B256C" w:rsidRDefault="007B256C" w:rsidP="009A6DF1">
            <w:pPr>
              <w:jc w:val="center"/>
              <w:rPr>
                <w:rFonts w:eastAsia="ＭＳ ゴシック" w:hAnsi="ＭＳ 明朝"/>
              </w:rPr>
            </w:pPr>
            <w:r>
              <w:rPr>
                <w:rFonts w:eastAsia="ＭＳ ゴシック" w:hAnsi="ＭＳ 明朝" w:hint="eastAsia"/>
              </w:rPr>
              <w:t>③</w:t>
            </w:r>
          </w:p>
        </w:tc>
        <w:tc>
          <w:tcPr>
            <w:tcW w:w="2140" w:type="dxa"/>
            <w:vAlign w:val="center"/>
          </w:tcPr>
          <w:p w:rsidR="007B256C" w:rsidRDefault="007B256C" w:rsidP="007B256C">
            <w:pPr>
              <w:jc w:val="center"/>
              <w:rPr>
                <w:rFonts w:eastAsia="ＭＳ ゴシック" w:hAnsi="ＭＳ 明朝"/>
              </w:rPr>
            </w:pPr>
          </w:p>
        </w:tc>
        <w:tc>
          <w:tcPr>
            <w:tcW w:w="6758" w:type="dxa"/>
            <w:vAlign w:val="center"/>
          </w:tcPr>
          <w:p w:rsidR="007B256C" w:rsidRDefault="007B256C" w:rsidP="007B256C">
            <w:pPr>
              <w:rPr>
                <w:rFonts w:ascii="ＭＳ 明朝" w:hAnsi="ＭＳ 明朝"/>
              </w:rPr>
            </w:pPr>
          </w:p>
        </w:tc>
      </w:tr>
      <w:tr w:rsidR="007B256C" w:rsidTr="007B256C">
        <w:trPr>
          <w:cantSplit/>
          <w:trHeight w:val="2206"/>
        </w:trPr>
        <w:tc>
          <w:tcPr>
            <w:tcW w:w="749" w:type="dxa"/>
            <w:vAlign w:val="center"/>
          </w:tcPr>
          <w:p w:rsidR="007B256C" w:rsidRDefault="007B256C" w:rsidP="009A6DF1">
            <w:pPr>
              <w:jc w:val="center"/>
              <w:rPr>
                <w:rFonts w:eastAsia="ＭＳ ゴシック" w:hAnsi="ＭＳ 明朝"/>
              </w:rPr>
            </w:pPr>
            <w:r>
              <w:rPr>
                <w:rFonts w:eastAsia="ＭＳ ゴシック" w:hAnsi="ＭＳ 明朝" w:hint="eastAsia"/>
              </w:rPr>
              <w:t>④</w:t>
            </w:r>
          </w:p>
        </w:tc>
        <w:tc>
          <w:tcPr>
            <w:tcW w:w="2140" w:type="dxa"/>
            <w:vAlign w:val="center"/>
          </w:tcPr>
          <w:p w:rsidR="007B256C" w:rsidRDefault="007B256C" w:rsidP="00CD7322">
            <w:pPr>
              <w:jc w:val="center"/>
              <w:rPr>
                <w:rFonts w:eastAsia="ＭＳ ゴシック" w:hAnsi="ＭＳ 明朝"/>
              </w:rPr>
            </w:pPr>
          </w:p>
        </w:tc>
        <w:tc>
          <w:tcPr>
            <w:tcW w:w="6758" w:type="dxa"/>
            <w:vAlign w:val="center"/>
          </w:tcPr>
          <w:p w:rsidR="007B256C" w:rsidRDefault="007B256C" w:rsidP="007B256C">
            <w:pPr>
              <w:rPr>
                <w:rFonts w:ascii="ＭＳ 明朝" w:hAnsi="ＭＳ 明朝"/>
              </w:rPr>
            </w:pPr>
          </w:p>
        </w:tc>
      </w:tr>
      <w:tr w:rsidR="00AA0A19" w:rsidTr="007B256C">
        <w:trPr>
          <w:cantSplit/>
          <w:trHeight w:val="1683"/>
        </w:trPr>
        <w:tc>
          <w:tcPr>
            <w:tcW w:w="749" w:type="dxa"/>
            <w:vAlign w:val="center"/>
          </w:tcPr>
          <w:p w:rsidR="00AA0A19" w:rsidRDefault="007B256C" w:rsidP="009A6DF1">
            <w:pPr>
              <w:jc w:val="center"/>
              <w:rPr>
                <w:rFonts w:eastAsia="ＭＳ ゴシック" w:hAnsi="ＭＳ 明朝"/>
              </w:rPr>
            </w:pPr>
            <w:r>
              <w:rPr>
                <w:rFonts w:eastAsia="ＭＳ ゴシック" w:hAnsi="ＭＳ 明朝" w:hint="eastAsia"/>
              </w:rPr>
              <w:t>⑤</w:t>
            </w:r>
          </w:p>
        </w:tc>
        <w:tc>
          <w:tcPr>
            <w:tcW w:w="2140" w:type="dxa"/>
            <w:vAlign w:val="center"/>
          </w:tcPr>
          <w:p w:rsidR="00AA0A19" w:rsidRPr="0020676E" w:rsidRDefault="00AA0A19" w:rsidP="00834F53">
            <w:pPr>
              <w:jc w:val="center"/>
              <w:rPr>
                <w:rFonts w:eastAsia="ＭＳ ゴシック" w:hAnsi="ＭＳ 明朝"/>
                <w:kern w:val="0"/>
              </w:rPr>
            </w:pPr>
          </w:p>
        </w:tc>
        <w:tc>
          <w:tcPr>
            <w:tcW w:w="6758" w:type="dxa"/>
            <w:vAlign w:val="center"/>
          </w:tcPr>
          <w:p w:rsidR="007B256C" w:rsidRDefault="007B256C" w:rsidP="007B256C">
            <w:pPr>
              <w:rPr>
                <w:rFonts w:ascii="ＭＳ 明朝" w:hAnsi="ＭＳ 明朝"/>
              </w:rPr>
            </w:pPr>
          </w:p>
        </w:tc>
      </w:tr>
      <w:tr w:rsidR="007B256C" w:rsidTr="007B256C">
        <w:trPr>
          <w:cantSplit/>
          <w:trHeight w:val="1039"/>
        </w:trPr>
        <w:tc>
          <w:tcPr>
            <w:tcW w:w="749" w:type="dxa"/>
            <w:vAlign w:val="center"/>
          </w:tcPr>
          <w:p w:rsidR="007B256C" w:rsidRDefault="007B256C" w:rsidP="009A6DF1">
            <w:pPr>
              <w:jc w:val="center"/>
              <w:rPr>
                <w:rFonts w:eastAsia="ＭＳ ゴシック" w:hAnsi="ＭＳ 明朝"/>
              </w:rPr>
            </w:pPr>
            <w:r>
              <w:rPr>
                <w:rFonts w:eastAsia="ＭＳ ゴシック" w:hAnsi="ＭＳ 明朝" w:hint="eastAsia"/>
              </w:rPr>
              <w:t>⑥</w:t>
            </w:r>
          </w:p>
        </w:tc>
        <w:tc>
          <w:tcPr>
            <w:tcW w:w="2140" w:type="dxa"/>
            <w:vAlign w:val="center"/>
          </w:tcPr>
          <w:p w:rsidR="007B256C" w:rsidRDefault="007B256C" w:rsidP="00CD7322">
            <w:pPr>
              <w:jc w:val="center"/>
              <w:rPr>
                <w:rFonts w:eastAsia="ＭＳ ゴシック" w:hAnsi="ＭＳ 明朝"/>
              </w:rPr>
            </w:pPr>
          </w:p>
        </w:tc>
        <w:tc>
          <w:tcPr>
            <w:tcW w:w="6758" w:type="dxa"/>
            <w:vAlign w:val="center"/>
          </w:tcPr>
          <w:p w:rsidR="0043654B" w:rsidRDefault="0043654B" w:rsidP="007B256C">
            <w:pPr>
              <w:rPr>
                <w:rFonts w:ascii="ＭＳ 明朝" w:hAnsi="ＭＳ 明朝"/>
              </w:rPr>
            </w:pPr>
          </w:p>
        </w:tc>
      </w:tr>
      <w:tr w:rsidR="007367B0" w:rsidTr="007B256C">
        <w:trPr>
          <w:cantSplit/>
          <w:trHeight w:val="1124"/>
        </w:trPr>
        <w:tc>
          <w:tcPr>
            <w:tcW w:w="749" w:type="dxa"/>
            <w:vAlign w:val="center"/>
          </w:tcPr>
          <w:p w:rsidR="007367B0" w:rsidRDefault="007B256C" w:rsidP="009A6DF1">
            <w:pPr>
              <w:jc w:val="center"/>
              <w:rPr>
                <w:rFonts w:eastAsia="ＭＳ ゴシック" w:hAnsi="ＭＳ 明朝"/>
              </w:rPr>
            </w:pPr>
            <w:r>
              <w:rPr>
                <w:rFonts w:eastAsia="ＭＳ ゴシック" w:hAnsi="ＭＳ 明朝" w:hint="eastAsia"/>
              </w:rPr>
              <w:t>⑦</w:t>
            </w:r>
          </w:p>
        </w:tc>
        <w:tc>
          <w:tcPr>
            <w:tcW w:w="2140" w:type="dxa"/>
            <w:vAlign w:val="center"/>
          </w:tcPr>
          <w:p w:rsidR="007367B0" w:rsidRDefault="007367B0" w:rsidP="009A6DF1">
            <w:pPr>
              <w:rPr>
                <w:rFonts w:eastAsia="ＭＳ ゴシック" w:hAnsi="ＭＳ 明朝"/>
              </w:rPr>
            </w:pPr>
          </w:p>
        </w:tc>
        <w:tc>
          <w:tcPr>
            <w:tcW w:w="6758" w:type="dxa"/>
            <w:vAlign w:val="center"/>
          </w:tcPr>
          <w:p w:rsidR="006D0310" w:rsidRDefault="006D0310" w:rsidP="007B256C"/>
        </w:tc>
      </w:tr>
    </w:tbl>
    <w:p w:rsidR="00E7629D" w:rsidRDefault="00E7629D" w:rsidP="0047175E">
      <w:pPr>
        <w:rPr>
          <w:rFonts w:ascii="ＭＳ 明朝" w:hAnsi="ＭＳ 明朝"/>
        </w:rPr>
      </w:pPr>
      <w:r>
        <w:rPr>
          <w:rFonts w:hint="eastAsia"/>
        </w:rPr>
        <w:t xml:space="preserve">　　　　　　　　　　　　　　　　　　</w:t>
      </w:r>
    </w:p>
    <w:p w:rsidR="00CC7047" w:rsidRDefault="00E7629D" w:rsidP="00CC7047">
      <w:pPr>
        <w:jc w:val="center"/>
      </w:pPr>
      <w:r>
        <w:rPr>
          <w:rFonts w:hint="eastAsia"/>
        </w:rPr>
        <w:t xml:space="preserve">　　　　　　　　　</w:t>
      </w:r>
    </w:p>
    <w:p w:rsidR="00CC7047" w:rsidRPr="0061725D" w:rsidRDefault="00CC7047" w:rsidP="00CC7047">
      <w:pPr>
        <w:ind w:firstLineChars="1500" w:firstLine="3150"/>
      </w:pPr>
      <w:r>
        <w:rPr>
          <w:rFonts w:hint="eastAsia"/>
        </w:rPr>
        <w:t>⑥電源プラグ及び電源ケーブル</w:t>
      </w:r>
    </w:p>
    <w:tbl>
      <w:tblPr>
        <w:tblpPr w:leftFromText="142" w:rightFromText="142" w:vertAnchor="text" w:horzAnchor="margin" w:tblpXSpec="center" w:tblpY="184"/>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2569"/>
      </w:tblGrid>
      <w:tr w:rsidR="00CC7047" w:rsidTr="00E44B3C">
        <w:trPr>
          <w:trHeight w:val="693"/>
        </w:trPr>
        <w:tc>
          <w:tcPr>
            <w:tcW w:w="2569" w:type="dxa"/>
          </w:tcPr>
          <w:p w:rsidR="00CC7047" w:rsidRDefault="00CC7047" w:rsidP="00E44B3C">
            <w:pPr>
              <w:tabs>
                <w:tab w:val="left" w:pos="1340"/>
              </w:tabs>
              <w:jc w:val="center"/>
            </w:pPr>
            <w:r>
              <w:rPr>
                <w:rFonts w:hint="eastAsia"/>
              </w:rPr>
              <w:t>３極電源プラグ</w:t>
            </w:r>
          </w:p>
          <w:p w:rsidR="00CC7047" w:rsidRDefault="00CC7047" w:rsidP="00E44B3C">
            <w:pPr>
              <w:tabs>
                <w:tab w:val="left" w:pos="1340"/>
              </w:tabs>
              <w:jc w:val="center"/>
            </w:pPr>
            <w:r>
              <w:rPr>
                <w:rFonts w:hint="eastAsia"/>
              </w:rPr>
              <w:t xml:space="preserve">&lt;AC </w:t>
            </w:r>
            <w:r>
              <w:t>2</w:t>
            </w:r>
            <w:r>
              <w:rPr>
                <w:rFonts w:hint="eastAsia"/>
              </w:rPr>
              <w:t>00V</w:t>
            </w:r>
            <w:r>
              <w:rPr>
                <w:rFonts w:hint="eastAsia"/>
              </w:rPr>
              <w:t>用</w:t>
            </w:r>
            <w:r>
              <w:rPr>
                <w:rFonts w:hint="eastAsia"/>
              </w:rPr>
              <w:t>&gt;</w:t>
            </w:r>
          </w:p>
        </w:tc>
        <w:tc>
          <w:tcPr>
            <w:tcW w:w="2569" w:type="dxa"/>
          </w:tcPr>
          <w:p w:rsidR="00CC7047" w:rsidRDefault="00CC7047" w:rsidP="00E44B3C">
            <w:pPr>
              <w:tabs>
                <w:tab w:val="left" w:pos="1340"/>
              </w:tabs>
              <w:jc w:val="center"/>
            </w:pPr>
            <w:r>
              <w:rPr>
                <w:rFonts w:hint="eastAsia"/>
              </w:rPr>
              <w:t>２極変換プラグ</w:t>
            </w:r>
          </w:p>
          <w:p w:rsidR="00CC7047" w:rsidRDefault="00CC7047" w:rsidP="00E44B3C">
            <w:pPr>
              <w:tabs>
                <w:tab w:val="left" w:pos="1340"/>
              </w:tabs>
              <w:jc w:val="center"/>
            </w:pPr>
            <w:r>
              <w:rPr>
                <w:rFonts w:hint="eastAsia"/>
              </w:rPr>
              <w:t>&lt;AC 200V</w:t>
            </w:r>
            <w:r>
              <w:rPr>
                <w:rFonts w:hint="eastAsia"/>
              </w:rPr>
              <w:t>用</w:t>
            </w:r>
            <w:r>
              <w:rPr>
                <w:rFonts w:hint="eastAsia"/>
              </w:rPr>
              <w:t>&gt;</w:t>
            </w:r>
          </w:p>
        </w:tc>
      </w:tr>
      <w:tr w:rsidR="00CC7047" w:rsidTr="00E44B3C">
        <w:trPr>
          <w:trHeight w:val="1544"/>
        </w:trPr>
        <w:tc>
          <w:tcPr>
            <w:tcW w:w="2569" w:type="dxa"/>
          </w:tcPr>
          <w:p w:rsidR="00CC7047" w:rsidRDefault="00A64B40" w:rsidP="00E44B3C">
            <w:pPr>
              <w:tabs>
                <w:tab w:val="left" w:pos="1340"/>
              </w:tabs>
            </w:pPr>
            <w:r>
              <w:rPr>
                <w:noProof/>
              </w:rPr>
              <w:pict>
                <v:shape id="_x0000_s1427" type="#_x0000_t75" style="position:absolute;left:0;text-align:left;margin-left:3.7pt;margin-top:3.15pt;width:103.4pt;height:68.95pt;z-index:22;mso-position-horizontal-relative:text;mso-position-vertical-relative:text">
                  <v:imagedata r:id="rId15" o:title="ACJ-3P"/>
                </v:shape>
              </w:pict>
            </w:r>
          </w:p>
        </w:tc>
        <w:tc>
          <w:tcPr>
            <w:tcW w:w="2569" w:type="dxa"/>
          </w:tcPr>
          <w:p w:rsidR="00CC7047" w:rsidRDefault="00A64B40" w:rsidP="00E44B3C">
            <w:pPr>
              <w:tabs>
                <w:tab w:val="left" w:pos="1340"/>
              </w:tabs>
            </w:pPr>
            <w:r>
              <w:rPr>
                <w:noProof/>
              </w:rPr>
              <w:pict>
                <v:shape id="_x0000_s1426" type="#_x0000_t75" style="position:absolute;left:0;text-align:left;margin-left:9.95pt;margin-top:3.15pt;width:94.95pt;height:68.15pt;z-index:21;mso-position-horizontal-relative:text;mso-position-vertical-relative:text">
                  <v:imagedata r:id="rId16" o:title="3p2p-adapter"/>
                </v:shape>
              </w:pict>
            </w:r>
          </w:p>
        </w:tc>
      </w:tr>
    </w:tbl>
    <w:p w:rsidR="00CC7047" w:rsidRPr="0061725D" w:rsidRDefault="00CC7047" w:rsidP="00CC7047"/>
    <w:p w:rsidR="00CC7047" w:rsidRDefault="00CC7047" w:rsidP="00CC7047"/>
    <w:p w:rsidR="00CC7047" w:rsidRDefault="00CC7047" w:rsidP="00CC7047">
      <w:pPr>
        <w:tabs>
          <w:tab w:val="left" w:pos="1340"/>
        </w:tabs>
      </w:pPr>
      <w:r>
        <w:tab/>
      </w:r>
    </w:p>
    <w:p w:rsidR="00CC7047" w:rsidRDefault="00CC7047" w:rsidP="00CC7047">
      <w:pPr>
        <w:tabs>
          <w:tab w:val="left" w:pos="1340"/>
        </w:tabs>
      </w:pPr>
    </w:p>
    <w:p w:rsidR="00CC7047" w:rsidRDefault="00CC7047" w:rsidP="00CC7047">
      <w:pPr>
        <w:tabs>
          <w:tab w:val="left" w:pos="1340"/>
        </w:tabs>
      </w:pPr>
    </w:p>
    <w:p w:rsidR="00CC7047" w:rsidRDefault="00CC7047" w:rsidP="00CC7047">
      <w:pPr>
        <w:tabs>
          <w:tab w:val="left" w:pos="1340"/>
        </w:tabs>
      </w:pPr>
    </w:p>
    <w:p w:rsidR="00CC7047" w:rsidRDefault="00CC7047" w:rsidP="00CC7047">
      <w:pPr>
        <w:tabs>
          <w:tab w:val="left" w:pos="1340"/>
        </w:tabs>
      </w:pPr>
    </w:p>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42"/>
        <w:gridCol w:w="2247"/>
        <w:gridCol w:w="6741"/>
      </w:tblGrid>
      <w:tr w:rsidR="00CC7047" w:rsidTr="00E44B3C">
        <w:trPr>
          <w:trHeight w:val="1410"/>
        </w:trPr>
        <w:tc>
          <w:tcPr>
            <w:tcW w:w="642" w:type="dxa"/>
            <w:vAlign w:val="center"/>
          </w:tcPr>
          <w:p w:rsidR="00CC7047" w:rsidRDefault="00CC7047" w:rsidP="00E44B3C">
            <w:pPr>
              <w:jc w:val="center"/>
              <w:rPr>
                <w:rFonts w:eastAsia="ＭＳ ゴシック" w:hAnsi="ＭＳ 明朝"/>
              </w:rPr>
            </w:pPr>
            <w:r>
              <w:rPr>
                <w:rFonts w:eastAsia="ＭＳ ゴシック" w:hAnsi="ＭＳ 明朝" w:hint="eastAsia"/>
              </w:rPr>
              <w:t>⑥</w:t>
            </w:r>
          </w:p>
        </w:tc>
        <w:tc>
          <w:tcPr>
            <w:tcW w:w="2247" w:type="dxa"/>
            <w:vAlign w:val="center"/>
          </w:tcPr>
          <w:p w:rsidR="00CC7047" w:rsidRDefault="00CC7047" w:rsidP="00E44B3C">
            <w:pPr>
              <w:jc w:val="center"/>
            </w:pPr>
            <w:r w:rsidRPr="006E236A">
              <w:rPr>
                <w:rFonts w:eastAsia="ＭＳ ゴシック" w:hAnsi="ＭＳ 明朝" w:hint="eastAsia"/>
                <w:spacing w:val="30"/>
                <w:kern w:val="0"/>
                <w:fitText w:val="1680" w:id="1399513344"/>
              </w:rPr>
              <w:t>電源ケーブ</w:t>
            </w:r>
            <w:r w:rsidRPr="006E236A">
              <w:rPr>
                <w:rFonts w:eastAsia="ＭＳ ゴシック" w:hAnsi="ＭＳ 明朝" w:hint="eastAsia"/>
                <w:spacing w:val="60"/>
                <w:kern w:val="0"/>
                <w:fitText w:val="1680" w:id="1399513344"/>
              </w:rPr>
              <w:t>ル</w:t>
            </w:r>
          </w:p>
        </w:tc>
        <w:tc>
          <w:tcPr>
            <w:tcW w:w="6741" w:type="dxa"/>
            <w:vAlign w:val="center"/>
          </w:tcPr>
          <w:p w:rsidR="00CC7047" w:rsidRDefault="00CB50BE" w:rsidP="00E44B3C">
            <w:pPr>
              <w:rPr>
                <w:rFonts w:ascii="ＭＳ 明朝" w:hAnsi="ＭＳ 明朝"/>
              </w:rPr>
            </w:pPr>
            <w:r>
              <w:rPr>
                <w:rFonts w:ascii="ＭＳ 明朝" w:hAnsi="ＭＳ 明朝" w:hint="eastAsia"/>
              </w:rPr>
              <w:t>ケーブル２</w:t>
            </w:r>
            <w:r w:rsidR="00CC7047">
              <w:rPr>
                <w:rFonts w:ascii="ＭＳ 明朝" w:hAnsi="ＭＳ 明朝" w:hint="eastAsia"/>
              </w:rPr>
              <w:t>ｍ、３Ｐソケット付標準です。</w:t>
            </w:r>
          </w:p>
          <w:p w:rsidR="00CC7047" w:rsidRDefault="00CC7047" w:rsidP="00E44B3C">
            <w:pPr>
              <w:rPr>
                <w:rFonts w:ascii="ＭＳ 明朝" w:hAnsi="ＭＳ 明朝"/>
              </w:rPr>
            </w:pPr>
            <w:r>
              <w:rPr>
                <w:rFonts w:ascii="ＭＳ 明朝" w:hAnsi="ＭＳ 明朝" w:hint="eastAsia"/>
              </w:rPr>
              <w:t>ケーブル延長の場合は３Ｐソケットは付属せず、Ｙ端子となります。</w:t>
            </w:r>
          </w:p>
          <w:p w:rsidR="00CC7047" w:rsidRDefault="00CC7047" w:rsidP="00E44B3C">
            <w:pPr>
              <w:rPr>
                <w:rFonts w:ascii="ＭＳ 明朝" w:hAnsi="ＭＳ 明朝"/>
              </w:rPr>
            </w:pPr>
            <w:r>
              <w:rPr>
                <w:rFonts w:ascii="ＭＳ 明朝" w:hAnsi="ＭＳ 明朝" w:hint="eastAsia"/>
              </w:rPr>
              <w:t>また、２Ｐソケットの場合は変換プラグをご使用ください。</w:t>
            </w:r>
          </w:p>
          <w:p w:rsidR="00CC7047" w:rsidRDefault="00CC7047" w:rsidP="00E44B3C">
            <w:pPr>
              <w:ind w:left="210" w:hanging="210"/>
              <w:rPr>
                <w:rFonts w:ascii="ＭＳ 明朝" w:hAnsi="ＭＳ 明朝"/>
              </w:rPr>
            </w:pPr>
            <w:r>
              <w:rPr>
                <w:rFonts w:ascii="ＭＳ 明朝" w:hAnsi="ＭＳ 明朝" w:hint="eastAsia"/>
              </w:rPr>
              <w:t>どの場合も必ずアース（接地）をしてご使用ください。</w:t>
            </w:r>
          </w:p>
        </w:tc>
      </w:tr>
    </w:tbl>
    <w:p w:rsidR="00CC7047" w:rsidRDefault="00CC7047" w:rsidP="00CC7047"/>
    <w:p w:rsidR="00FD1D9B" w:rsidRDefault="00A64B40" w:rsidP="00CC7047">
      <w:r>
        <w:rPr>
          <w:noProof/>
        </w:rPr>
        <w:pict>
          <v:shape id="_x0000_s1425" type="#_x0000_t202" style="position:absolute;left:0;text-align:left;margin-left:66.5pt;margin-top:12.15pt;width:325.95pt;height:41.4pt;z-index:20" filled="f" stroked="f">
            <v:textbox style="mso-next-textbox:#_x0000_s1425" inset="5.85pt,.7pt,5.85pt,.7pt">
              <w:txbxContent>
                <w:p w:rsidR="00A64B40" w:rsidRDefault="00A64B40" w:rsidP="00CC7047">
                  <w:r>
                    <w:rPr>
                      <w:rFonts w:hint="eastAsia"/>
                    </w:rPr>
                    <w:t>電源プラグは３極プラグ、またはＹ端子をご指定ください。</w:t>
                  </w:r>
                </w:p>
                <w:p w:rsidR="00A64B40" w:rsidRDefault="00A64B40" w:rsidP="00CC7047">
                  <w:r>
                    <w:rPr>
                      <w:rFonts w:hint="eastAsia"/>
                    </w:rPr>
                    <w:t>２極プラグの場合は変換プラグをご使用ください。</w:t>
                  </w:r>
                </w:p>
                <w:p w:rsidR="00A64B40" w:rsidRDefault="00A64B40" w:rsidP="00CC7047"/>
                <w:p w:rsidR="00A64B40" w:rsidRDefault="00A64B40" w:rsidP="00CC7047"/>
                <w:p w:rsidR="00A64B40" w:rsidRDefault="00A64B40" w:rsidP="00CC7047"/>
              </w:txbxContent>
            </v:textbox>
          </v:shape>
        </w:pict>
      </w:r>
    </w:p>
    <w:p w:rsidR="00FD1D9B" w:rsidRDefault="00FD1D9B" w:rsidP="00CC7047"/>
    <w:p w:rsidR="00FD1D9B" w:rsidRDefault="00FD1D9B" w:rsidP="00CC7047"/>
    <w:p w:rsidR="00FD1D9B" w:rsidRDefault="00FD1D9B" w:rsidP="00CC7047"/>
    <w:p w:rsidR="00FD1D9B" w:rsidRDefault="00794A42" w:rsidP="00CC7047">
      <w:r>
        <w:rPr>
          <w:rFonts w:hint="eastAsia"/>
        </w:rPr>
        <w:t>保守状態</w:t>
      </w:r>
    </w:p>
    <w:p w:rsidR="00794A42" w:rsidRDefault="00FD1D9B" w:rsidP="008067C2">
      <w:r w:rsidRPr="008067C2">
        <w:rPr>
          <w:rFonts w:eastAsia="ＭＳ ゴシック" w:hAnsi="ＭＳ 明朝" w:hint="eastAsia"/>
          <w:bdr w:val="single" w:sz="4" w:space="0" w:color="auto"/>
        </w:rPr>
        <w:t>▼</w:t>
      </w:r>
      <w:r w:rsidR="008067C2">
        <w:rPr>
          <w:rFonts w:hint="eastAsia"/>
        </w:rPr>
        <w:t>キー</w:t>
      </w:r>
      <w:r w:rsidR="000D32F8">
        <w:rPr>
          <w:rFonts w:hint="eastAsia"/>
        </w:rPr>
        <w:t>と</w:t>
      </w:r>
      <w:r w:rsidRPr="008067C2">
        <w:rPr>
          <w:rFonts w:eastAsia="ＭＳ ゴシック" w:hAnsi="ＭＳ 明朝" w:hint="eastAsia"/>
          <w:bdr w:val="single" w:sz="4" w:space="0" w:color="auto"/>
        </w:rPr>
        <w:t>ＥＮＴ</w:t>
      </w:r>
      <w:r w:rsidR="008067C2">
        <w:rPr>
          <w:rFonts w:hint="eastAsia"/>
        </w:rPr>
        <w:t>キー</w:t>
      </w:r>
      <w:r w:rsidR="000D32F8">
        <w:rPr>
          <w:rFonts w:hint="eastAsia"/>
        </w:rPr>
        <w:t>を同時</w:t>
      </w:r>
      <w:r w:rsidR="006C0490">
        <w:rPr>
          <w:rFonts w:hint="eastAsia"/>
        </w:rPr>
        <w:t>に押す</w:t>
      </w:r>
      <w:r w:rsidR="000D32F8">
        <w:rPr>
          <w:rFonts w:hint="eastAsia"/>
        </w:rPr>
        <w:t>と保守状態となり、</w:t>
      </w:r>
      <w:r w:rsidR="000D32F8" w:rsidRPr="00601FC0">
        <w:rPr>
          <w:rFonts w:eastAsia="ＭＳ ゴシック" w:hint="eastAsia"/>
        </w:rPr>
        <w:t>“</w:t>
      </w:r>
      <w:r w:rsidR="000D32F8" w:rsidRPr="00601FC0">
        <w:rPr>
          <w:rFonts w:eastAsia="ＭＳ ゴシック" w:cs="ＭＳ 明朝" w:hint="eastAsia"/>
        </w:rPr>
        <w:t>ＭＥＡＳ</w:t>
      </w:r>
      <w:r w:rsidR="000D32F8" w:rsidRPr="00601FC0">
        <w:rPr>
          <w:rFonts w:eastAsia="ＭＳ ゴシック" w:hint="eastAsia"/>
        </w:rPr>
        <w:t>”</w:t>
      </w:r>
      <w:r w:rsidR="00794A42" w:rsidRPr="00601FC0">
        <w:rPr>
          <w:rFonts w:eastAsia="ＭＳ ゴシック" w:hint="eastAsia"/>
        </w:rPr>
        <w:t>ＬＥＤ</w:t>
      </w:r>
      <w:r w:rsidR="00D83BE2">
        <w:rPr>
          <w:rFonts w:hint="eastAsia"/>
        </w:rPr>
        <w:t>が点滅します</w:t>
      </w:r>
      <w:r w:rsidR="00794A42">
        <w:rPr>
          <w:rFonts w:hint="eastAsia"/>
        </w:rPr>
        <w:t>。</w:t>
      </w:r>
      <w:r w:rsidR="00794A42">
        <w:t xml:space="preserve"> </w:t>
      </w:r>
    </w:p>
    <w:p w:rsidR="00794A42" w:rsidRDefault="00D83BE2" w:rsidP="00794A42">
      <w:r>
        <w:rPr>
          <w:rFonts w:hint="eastAsia"/>
        </w:rPr>
        <w:t>測定中の場合、測定は停止します</w:t>
      </w:r>
    </w:p>
    <w:p w:rsidR="00794A42" w:rsidRDefault="00D83BE2" w:rsidP="00794A42">
      <w:r>
        <w:rPr>
          <w:rFonts w:hint="eastAsia"/>
        </w:rPr>
        <w:t>測定値出力は前回値を保持します</w:t>
      </w:r>
    </w:p>
    <w:p w:rsidR="000D32F8" w:rsidRDefault="000D32F8" w:rsidP="00CC7047"/>
    <w:p w:rsidR="008067C2" w:rsidRDefault="008067C2" w:rsidP="00CC7047">
      <w:r>
        <w:rPr>
          <w:rFonts w:hint="eastAsia"/>
        </w:rPr>
        <w:t>シングル測定</w:t>
      </w:r>
    </w:p>
    <w:p w:rsidR="008067C2" w:rsidRDefault="008067C2" w:rsidP="00CC7047">
      <w:r>
        <w:rPr>
          <w:rFonts w:hint="eastAsia"/>
        </w:rPr>
        <w:t>保守状態モードで“</w:t>
      </w:r>
      <w:r w:rsidRPr="00601FC0">
        <w:rPr>
          <w:rFonts w:eastAsia="ＭＳ ゴシック" w:cs="ＭＳ 明朝" w:hint="eastAsia"/>
        </w:rPr>
        <w:t>ＭＥＡＳ</w:t>
      </w:r>
      <w:r>
        <w:rPr>
          <w:rFonts w:hint="eastAsia"/>
        </w:rPr>
        <w:t>”の時に</w:t>
      </w:r>
      <w:r w:rsidRPr="008067C2">
        <w:rPr>
          <w:rFonts w:eastAsia="ＭＳ ゴシック" w:hAnsi="ＭＳ 明朝" w:hint="eastAsia"/>
          <w:bdr w:val="single" w:sz="4" w:space="0" w:color="auto"/>
        </w:rPr>
        <w:t>ＥＮＴ</w:t>
      </w:r>
      <w:r>
        <w:rPr>
          <w:rFonts w:hint="eastAsia"/>
        </w:rPr>
        <w:t>キーを押すと、“</w:t>
      </w:r>
      <w:r w:rsidRPr="00601FC0">
        <w:rPr>
          <w:rFonts w:eastAsia="ＭＳ ゴシック" w:cs="ＭＳ 明朝" w:hint="eastAsia"/>
        </w:rPr>
        <w:t>ＲＵＮ</w:t>
      </w:r>
      <w:r w:rsidRPr="00601FC0">
        <w:rPr>
          <w:rFonts w:eastAsia="ＭＳ ゴシック" w:hint="eastAsia"/>
        </w:rPr>
        <w:t>”ＬＥＤ</w:t>
      </w:r>
      <w:r>
        <w:rPr>
          <w:rFonts w:hint="eastAsia"/>
        </w:rPr>
        <w:t>が点灯し、一度だけ測定を行います。</w:t>
      </w:r>
    </w:p>
    <w:p w:rsidR="00A66B27" w:rsidRDefault="00A66B27" w:rsidP="00CC7047">
      <w:r>
        <w:rPr>
          <w:rFonts w:hint="eastAsia"/>
        </w:rPr>
        <w:t>測定が終了すると測定値を表示しますが、測定出力は変化しません。</w:t>
      </w:r>
    </w:p>
    <w:p w:rsidR="008067C2" w:rsidRPr="00A66B27" w:rsidRDefault="008067C2" w:rsidP="00CC7047">
      <w:pPr>
        <w:rPr>
          <w:rFonts w:eastAsia="ＭＳ ゴシック" w:hAnsi="ＭＳ 明朝"/>
          <w:bdr w:val="single" w:sz="4" w:space="0" w:color="auto"/>
        </w:rPr>
      </w:pPr>
      <w:r>
        <w:rPr>
          <w:rFonts w:hint="eastAsia"/>
        </w:rPr>
        <w:t>測定中</w:t>
      </w:r>
      <w:r w:rsidR="00A66B27">
        <w:rPr>
          <w:rFonts w:hint="eastAsia"/>
        </w:rPr>
        <w:t>に</w:t>
      </w:r>
      <w:r w:rsidR="00A66B27">
        <w:rPr>
          <w:rFonts w:eastAsia="ＭＳ ゴシック" w:hAnsi="ＭＳ 明朝" w:hint="eastAsia"/>
          <w:bdr w:val="single" w:sz="4" w:space="0" w:color="auto"/>
        </w:rPr>
        <w:t>ＭＯＤＥ</w:t>
      </w:r>
      <w:r w:rsidR="00A66B27">
        <w:rPr>
          <w:rFonts w:hint="eastAsia"/>
        </w:rPr>
        <w:t>キーで</w:t>
      </w:r>
      <w:r w:rsidR="00DF1D43" w:rsidRPr="00601FC0">
        <w:rPr>
          <w:rFonts w:eastAsia="ＭＳ ゴシック" w:hint="eastAsia"/>
        </w:rPr>
        <w:t>“</w:t>
      </w:r>
      <w:r w:rsidR="00D83BE2" w:rsidRPr="00601FC0">
        <w:rPr>
          <w:rFonts w:eastAsia="ＭＳ ゴシック" w:cs="ＭＳ 明朝" w:hint="eastAsia"/>
        </w:rPr>
        <w:t>ＳＩＧ</w:t>
      </w:r>
      <w:r w:rsidR="00DF1D43" w:rsidRPr="00601FC0">
        <w:rPr>
          <w:rFonts w:eastAsia="ＭＳ ゴシック" w:hint="eastAsia"/>
        </w:rPr>
        <w:t>”</w:t>
      </w:r>
      <w:r w:rsidR="00D83BE2" w:rsidRPr="00601FC0">
        <w:rPr>
          <w:rFonts w:ascii="ＭＳ 明朝" w:hAnsi="ＭＳ 明朝" w:hint="eastAsia"/>
        </w:rPr>
        <w:t>に切り替え、</w:t>
      </w:r>
      <w:r w:rsidR="00D83BE2">
        <w:rPr>
          <w:rFonts w:eastAsia="ＭＳ ゴシック" w:hAnsi="ＭＳ 明朝" w:hint="eastAsia"/>
          <w:bdr w:val="single" w:sz="4" w:space="0" w:color="auto"/>
        </w:rPr>
        <w:t>▲</w:t>
      </w:r>
      <w:r w:rsidR="00D83BE2">
        <w:rPr>
          <w:rFonts w:hint="eastAsia"/>
        </w:rPr>
        <w:t>キーを押すと測定経過時間を表示します。</w:t>
      </w:r>
    </w:p>
    <w:p w:rsidR="008067C2" w:rsidRPr="00A66B27" w:rsidRDefault="008067C2" w:rsidP="00CC7047"/>
    <w:p w:rsidR="00870C69" w:rsidRDefault="00870C69" w:rsidP="00CC7047">
      <w:r>
        <w:rPr>
          <w:rFonts w:hint="eastAsia"/>
        </w:rPr>
        <w:t>連続測定</w:t>
      </w:r>
    </w:p>
    <w:p w:rsidR="00A66B27" w:rsidRDefault="00870C69" w:rsidP="00CC7047">
      <w:r>
        <w:rPr>
          <w:rFonts w:hint="eastAsia"/>
        </w:rPr>
        <w:t xml:space="preserve">　保守状態モードで“</w:t>
      </w:r>
      <w:r w:rsidRPr="00870C69">
        <w:rPr>
          <w:rFonts w:eastAsia="ＭＳ ゴシック" w:cs="ＭＳ 明朝" w:hint="eastAsia"/>
        </w:rPr>
        <w:t>ＭＥＡＳ</w:t>
      </w:r>
      <w:r>
        <w:rPr>
          <w:rFonts w:hint="eastAsia"/>
        </w:rPr>
        <w:t>”の時に</w:t>
      </w:r>
      <w:r>
        <w:rPr>
          <w:rFonts w:eastAsia="ＭＳ ゴシック" w:hAnsi="ＭＳ 明朝" w:hint="eastAsia"/>
          <w:bdr w:val="single" w:sz="4" w:space="0" w:color="auto"/>
        </w:rPr>
        <w:t>▲</w:t>
      </w:r>
      <w:r>
        <w:rPr>
          <w:rFonts w:hint="eastAsia"/>
        </w:rPr>
        <w:t>キーと</w:t>
      </w:r>
      <w:r w:rsidR="00F16724">
        <w:rPr>
          <w:rFonts w:eastAsia="ＭＳ ゴシック" w:hAnsi="ＭＳ 明朝" w:hint="eastAsia"/>
          <w:bdr w:val="single" w:sz="4" w:space="0" w:color="auto"/>
        </w:rPr>
        <w:t>▲</w:t>
      </w:r>
      <w:r w:rsidR="00F16724">
        <w:rPr>
          <w:rFonts w:eastAsia="ＭＳ ゴシック" w:hAnsi="ＭＳ 明朝" w:hint="eastAsia"/>
        </w:rPr>
        <w:t>スイッチ</w:t>
      </w:r>
      <w:r w:rsidR="00F16724">
        <w:rPr>
          <w:rFonts w:ascii="ＭＳ 明朝" w:hAnsi="ＭＳ 明朝" w:hint="eastAsia"/>
        </w:rPr>
        <w:t>または</w:t>
      </w:r>
      <w:r w:rsidR="00F16724">
        <w:rPr>
          <w:rFonts w:eastAsia="ＭＳ ゴシック" w:hAnsi="ＭＳ 明朝" w:hint="eastAsia"/>
          <w:bdr w:val="single" w:sz="4" w:space="0" w:color="auto"/>
        </w:rPr>
        <w:t>▼</w:t>
      </w:r>
      <w:r>
        <w:rPr>
          <w:rFonts w:hint="eastAsia"/>
        </w:rPr>
        <w:t>を押すと、“</w:t>
      </w:r>
      <w:r w:rsidRPr="00870C69">
        <w:rPr>
          <w:rFonts w:eastAsia="ＭＳ ゴシック" w:cs="ＭＳ 明朝" w:hint="eastAsia"/>
        </w:rPr>
        <w:t>ＭＥＡＳ</w:t>
      </w:r>
      <w:r>
        <w:rPr>
          <w:rFonts w:hint="eastAsia"/>
        </w:rPr>
        <w:t>”点灯状態となり、連続測定を開始する。</w:t>
      </w:r>
    </w:p>
    <w:p w:rsidR="00870C69" w:rsidRDefault="00870C69" w:rsidP="00CC7047">
      <w:r>
        <w:rPr>
          <w:rFonts w:hint="eastAsia"/>
        </w:rPr>
        <w:t>測定が終了すると測定値を表示し、連動して測定値出力が出力される。</w:t>
      </w:r>
    </w:p>
    <w:p w:rsidR="00A66B27" w:rsidRPr="00A66B27" w:rsidRDefault="00A66B27" w:rsidP="00A66B27">
      <w:pPr>
        <w:rPr>
          <w:rFonts w:eastAsia="ＭＳ ゴシック" w:hAnsi="ＭＳ 明朝"/>
          <w:bdr w:val="single" w:sz="4" w:space="0" w:color="auto"/>
        </w:rPr>
      </w:pPr>
      <w:r>
        <w:rPr>
          <w:rFonts w:hint="eastAsia"/>
        </w:rPr>
        <w:t>測定中に</w:t>
      </w:r>
      <w:r>
        <w:rPr>
          <w:rFonts w:eastAsia="ＭＳ ゴシック" w:hAnsi="ＭＳ 明朝" w:hint="eastAsia"/>
          <w:bdr w:val="single" w:sz="4" w:space="0" w:color="auto"/>
        </w:rPr>
        <w:t>ＭＯＤＥ</w:t>
      </w:r>
      <w:r>
        <w:rPr>
          <w:rFonts w:hint="eastAsia"/>
        </w:rPr>
        <w:t>キーで</w:t>
      </w:r>
      <w:r w:rsidRPr="00A66B27">
        <w:rPr>
          <w:rFonts w:eastAsia="ＭＳ ゴシック" w:hint="eastAsia"/>
        </w:rPr>
        <w:t>“</w:t>
      </w:r>
      <w:r w:rsidRPr="00A66B27">
        <w:rPr>
          <w:rFonts w:eastAsia="ＭＳ ゴシック" w:cs="ＭＳ 明朝" w:hint="eastAsia"/>
        </w:rPr>
        <w:t>ＳＩＧ</w:t>
      </w:r>
      <w:r w:rsidRPr="00A66B27">
        <w:rPr>
          <w:rFonts w:eastAsia="ＭＳ ゴシック" w:hint="eastAsia"/>
        </w:rPr>
        <w:t>”</w:t>
      </w:r>
      <w:r w:rsidRPr="00A66B27">
        <w:rPr>
          <w:rFonts w:ascii="ＭＳ 明朝" w:hAnsi="ＭＳ 明朝" w:hint="eastAsia"/>
        </w:rPr>
        <w:t>に切り替え、</w:t>
      </w:r>
      <w:r>
        <w:rPr>
          <w:rFonts w:eastAsia="ＭＳ ゴシック" w:hAnsi="ＭＳ 明朝" w:hint="eastAsia"/>
          <w:bdr w:val="single" w:sz="4" w:space="0" w:color="auto"/>
        </w:rPr>
        <w:t>▲</w:t>
      </w:r>
      <w:r>
        <w:rPr>
          <w:rFonts w:hint="eastAsia"/>
        </w:rPr>
        <w:t>キーを押すと測定経過時間を表示します。</w:t>
      </w:r>
    </w:p>
    <w:p w:rsidR="00A66B27" w:rsidRPr="00A66B27" w:rsidRDefault="00A66B27" w:rsidP="00CC7047"/>
    <w:p w:rsidR="008067C2" w:rsidRDefault="008067C2" w:rsidP="00CC7047">
      <w:r>
        <w:rPr>
          <w:rFonts w:hint="eastAsia"/>
        </w:rPr>
        <w:t>測定シーケンス</w:t>
      </w:r>
    </w:p>
    <w:p w:rsidR="008067C2" w:rsidRDefault="008067C2" w:rsidP="00CC7047">
      <w:r>
        <w:rPr>
          <w:rFonts w:hint="eastAsia"/>
        </w:rPr>
        <w:t xml:space="preserve">　測定を開始するとサンプルポンプ及びキャリアーポンプが送液する。</w:t>
      </w:r>
    </w:p>
    <w:p w:rsidR="00794ADD" w:rsidRDefault="00794ADD" w:rsidP="00CC7047">
      <w:r>
        <w:rPr>
          <w:rFonts w:hint="eastAsia"/>
        </w:rPr>
        <w:t xml:space="preserve">　測定開始後</w:t>
      </w:r>
      <w:r w:rsidR="009D119B">
        <w:rPr>
          <w:rFonts w:hint="eastAsia"/>
        </w:rPr>
        <w:t>１５０</w:t>
      </w:r>
      <w:r>
        <w:rPr>
          <w:rFonts w:hint="eastAsia"/>
        </w:rPr>
        <w:t>秒後にスカベンジャーポンプが送液し、同時にゼロレベルの測定を行う。（シグナルの最小値をスキャンする。</w:t>
      </w:r>
    </w:p>
    <w:p w:rsidR="00794ADD" w:rsidRDefault="00794ADD" w:rsidP="00CC7047">
      <w:r>
        <w:rPr>
          <w:rFonts w:hint="eastAsia"/>
        </w:rPr>
        <w:t xml:space="preserve">　測定開始後約</w:t>
      </w:r>
      <w:r w:rsidR="009D119B">
        <w:rPr>
          <w:rFonts w:hint="eastAsia"/>
        </w:rPr>
        <w:t>２２０</w:t>
      </w:r>
      <w:r>
        <w:rPr>
          <w:rFonts w:hint="eastAsia"/>
        </w:rPr>
        <w:t>秒からサンプル濃度に比例したシグナル値が現れるためサンプル濃度のレベル測定を行う。（シグナルの最大値をスキャンする。）</w:t>
      </w:r>
    </w:p>
    <w:p w:rsidR="00794ADD" w:rsidRDefault="00794ADD" w:rsidP="00CC7047">
      <w:r>
        <w:rPr>
          <w:rFonts w:hint="eastAsia"/>
        </w:rPr>
        <w:t xml:space="preserve">　秒後に測定が終了し、シグナルの差からアンモニア濃度を求め表示する。</w:t>
      </w:r>
    </w:p>
    <w:p w:rsidR="00DF1D43" w:rsidRDefault="00DF1D43" w:rsidP="00CC7047"/>
    <w:p w:rsidR="00DF1D43" w:rsidRDefault="00DF1D43" w:rsidP="00CC7047">
      <w:r>
        <w:rPr>
          <w:rFonts w:hint="eastAsia"/>
        </w:rPr>
        <w:t>センサー信号</w:t>
      </w:r>
    </w:p>
    <w:p w:rsidR="00794A42" w:rsidRDefault="00DF1D43" w:rsidP="00CC7047">
      <w:r>
        <w:rPr>
          <w:rFonts w:hint="eastAsia"/>
        </w:rPr>
        <w:t xml:space="preserve">　導電率センサー信号を０．０００～４．０００の間で表示する。</w:t>
      </w:r>
    </w:p>
    <w:p w:rsidR="00DF1D43" w:rsidRDefault="00DF1D43" w:rsidP="00CC7047">
      <w:r>
        <w:rPr>
          <w:rFonts w:hint="eastAsia"/>
        </w:rPr>
        <w:t xml:space="preserve">　通常は０．８００前後の値を示し、測定時には値が上昇する。</w:t>
      </w:r>
    </w:p>
    <w:p w:rsidR="00D83BE2" w:rsidRDefault="00D83BE2" w:rsidP="00CC7047"/>
    <w:p w:rsidR="00D83BE2" w:rsidRPr="00601FC0" w:rsidRDefault="00DE2C4D" w:rsidP="00CC7047">
      <w:pPr>
        <w:rPr>
          <w:rFonts w:ascii="ＭＳ 明朝" w:hAnsi="ＭＳ 明朝"/>
        </w:rPr>
      </w:pPr>
      <w:r w:rsidRPr="00601FC0">
        <w:rPr>
          <w:rFonts w:ascii="ＭＳ 明朝" w:hAnsi="ＭＳ 明朝" w:hint="eastAsia"/>
        </w:rPr>
        <w:t>標準液校正</w:t>
      </w:r>
    </w:p>
    <w:p w:rsidR="00A66B27" w:rsidRPr="00601FC0" w:rsidRDefault="00A66B27" w:rsidP="00CC7047">
      <w:pPr>
        <w:rPr>
          <w:rFonts w:ascii="ＭＳ 明朝" w:hAnsi="ＭＳ 明朝"/>
        </w:rPr>
      </w:pPr>
      <w:r w:rsidRPr="00601FC0">
        <w:rPr>
          <w:rFonts w:ascii="ＭＳ 明朝" w:hAnsi="ＭＳ 明朝" w:hint="eastAsia"/>
        </w:rPr>
        <w:t xml:space="preserve">　</w:t>
      </w:r>
      <w:r w:rsidR="00176D7F">
        <w:rPr>
          <w:rFonts w:eastAsia="ＭＳ ゴシック" w:hAnsi="ＭＳ 明朝" w:hint="eastAsia"/>
          <w:bdr w:val="single" w:sz="4" w:space="0" w:color="auto"/>
        </w:rPr>
        <w:t>ＭＯＤＥ</w:t>
      </w:r>
      <w:r w:rsidR="00176D7F" w:rsidRPr="00601FC0">
        <w:rPr>
          <w:rFonts w:ascii="ＭＳ 明朝" w:hAnsi="ＭＳ 明朝" w:hint="eastAsia"/>
        </w:rPr>
        <w:t>キーを押して、モードランプを</w:t>
      </w:r>
      <w:r w:rsidR="00176D7F">
        <w:rPr>
          <w:rFonts w:eastAsia="ＭＳ ゴシック" w:hAnsi="ＭＳ 明朝" w:hint="eastAsia"/>
        </w:rPr>
        <w:t>“ＣＡＬ”</w:t>
      </w:r>
      <w:r w:rsidR="00176D7F" w:rsidRPr="00601FC0">
        <w:rPr>
          <w:rFonts w:ascii="ＭＳ 明朝" w:hAnsi="ＭＳ 明朝" w:hint="eastAsia"/>
        </w:rPr>
        <w:t>の位置にします。</w:t>
      </w:r>
    </w:p>
    <w:p w:rsidR="00F16724" w:rsidRPr="005B4B5D" w:rsidRDefault="006B4B09" w:rsidP="00CC7047">
      <w:r w:rsidRPr="00601FC0">
        <w:rPr>
          <w:rFonts w:ascii="ＭＳ 明朝" w:hAnsi="ＭＳ 明朝" w:hint="eastAsia"/>
        </w:rPr>
        <w:t xml:space="preserve">　</w:t>
      </w:r>
      <w:r>
        <w:rPr>
          <w:rFonts w:eastAsia="ＭＳ ゴシック" w:hAnsi="ＭＳ 明朝" w:hint="eastAsia"/>
        </w:rPr>
        <w:t>“ＣＡＬ”ＬＥＤ</w:t>
      </w:r>
      <w:r w:rsidRPr="00601FC0">
        <w:rPr>
          <w:rFonts w:ascii="ＭＳ 明朝" w:hAnsi="ＭＳ 明朝" w:hint="eastAsia"/>
        </w:rPr>
        <w:t>が点灯し、表示値</w:t>
      </w:r>
      <w:r>
        <w:rPr>
          <w:rFonts w:eastAsia="ＭＳ ゴシック" w:hAnsi="ＭＳ 明朝" w:hint="eastAsia"/>
        </w:rPr>
        <w:t>“２０．０”が点滅しますので、</w:t>
      </w:r>
      <w:r>
        <w:rPr>
          <w:rFonts w:eastAsia="ＭＳ ゴシック" w:hAnsi="ＭＳ 明朝" w:hint="eastAsia"/>
          <w:bdr w:val="single" w:sz="4" w:space="0" w:color="auto"/>
        </w:rPr>
        <w:t>▲</w:t>
      </w:r>
      <w:r>
        <w:rPr>
          <w:rFonts w:eastAsia="ＭＳ ゴシック" w:hAnsi="ＭＳ 明朝" w:hint="eastAsia"/>
        </w:rPr>
        <w:t>キー</w:t>
      </w:r>
      <w:r>
        <w:rPr>
          <w:rFonts w:ascii="ＭＳ 明朝" w:hAnsi="ＭＳ 明朝" w:hint="eastAsia"/>
        </w:rPr>
        <w:t>または</w:t>
      </w:r>
      <w:r>
        <w:rPr>
          <w:rFonts w:eastAsia="ＭＳ ゴシック" w:hAnsi="ＭＳ 明朝" w:hint="eastAsia"/>
          <w:bdr w:val="single" w:sz="4" w:space="0" w:color="auto"/>
        </w:rPr>
        <w:t>▼</w:t>
      </w:r>
      <w:r>
        <w:rPr>
          <w:rFonts w:eastAsia="ＭＳ ゴシック" w:hAnsi="ＭＳ 明朝" w:hint="eastAsia"/>
        </w:rPr>
        <w:t>キーを押して、</w:t>
      </w:r>
      <w:r w:rsidR="00F16724" w:rsidRPr="005B4B5D">
        <w:rPr>
          <w:rFonts w:hint="eastAsia"/>
        </w:rPr>
        <w:t>標準液</w:t>
      </w:r>
      <w:r w:rsidRPr="005B4B5D">
        <w:rPr>
          <w:rFonts w:hint="eastAsia"/>
        </w:rPr>
        <w:t>濃度</w:t>
      </w:r>
      <w:r w:rsidR="00F16724" w:rsidRPr="005B4B5D">
        <w:rPr>
          <w:rFonts w:hint="eastAsia"/>
        </w:rPr>
        <w:t>に数値を</w:t>
      </w:r>
      <w:r w:rsidR="004C5888" w:rsidRPr="005B4B5D">
        <w:rPr>
          <w:rFonts w:hint="eastAsia"/>
        </w:rPr>
        <w:t>合わせ</w:t>
      </w:r>
      <w:r w:rsidR="00F16724" w:rsidRPr="005B4B5D">
        <w:rPr>
          <w:rFonts w:hint="eastAsia"/>
        </w:rPr>
        <w:t>ます。</w:t>
      </w:r>
    </w:p>
    <w:p w:rsidR="006B4B09" w:rsidRPr="005B4B5D" w:rsidRDefault="00F16724" w:rsidP="00CC7047">
      <w:r w:rsidRPr="005B4B5D">
        <w:rPr>
          <w:rFonts w:hint="eastAsia"/>
        </w:rPr>
        <w:t>合わせたら</w:t>
      </w:r>
      <w:r w:rsidRPr="00601FC0">
        <w:rPr>
          <w:rFonts w:eastAsia="ＭＳ ゴシック" w:hint="eastAsia"/>
          <w:bdr w:val="single" w:sz="4" w:space="0" w:color="auto"/>
        </w:rPr>
        <w:t>ＥＮＴ</w:t>
      </w:r>
      <w:r w:rsidRPr="005B4B5D">
        <w:rPr>
          <w:rFonts w:hint="eastAsia"/>
        </w:rPr>
        <w:t>キーを押して、校正を開始します。（</w:t>
      </w:r>
      <w:r w:rsidRPr="00601FC0">
        <w:rPr>
          <w:rFonts w:eastAsia="ＭＳ ゴシック" w:hint="eastAsia"/>
        </w:rPr>
        <w:t>ＳＩＧ</w:t>
      </w:r>
      <w:r w:rsidRPr="005B4B5D">
        <w:rPr>
          <w:rFonts w:hint="eastAsia"/>
        </w:rPr>
        <w:t>を表示する）</w:t>
      </w:r>
    </w:p>
    <w:p w:rsidR="005B4B5D" w:rsidRPr="005B4B5D" w:rsidRDefault="00F16724" w:rsidP="00CC7047">
      <w:pPr>
        <w:rPr>
          <w:sz w:val="32"/>
        </w:rPr>
      </w:pPr>
      <w:r w:rsidRPr="005B4B5D">
        <w:rPr>
          <w:rFonts w:hint="eastAsia"/>
        </w:rPr>
        <w:t>測定が終了すると校正係数を表示しますので、</w:t>
      </w:r>
      <w:r w:rsidRPr="00601FC0">
        <w:rPr>
          <w:rFonts w:eastAsia="ＭＳ ゴシック" w:hint="eastAsia"/>
          <w:bdr w:val="single" w:sz="4" w:space="0" w:color="auto"/>
        </w:rPr>
        <w:t>ＥＮＴ</w:t>
      </w:r>
      <w:r w:rsidRPr="005B4B5D">
        <w:rPr>
          <w:rFonts w:hint="eastAsia"/>
        </w:rPr>
        <w:t>キーを押して</w:t>
      </w:r>
      <w:r w:rsidR="005B4B5D" w:rsidRPr="00601FC0">
        <w:rPr>
          <w:rFonts w:eastAsia="ＭＳ ゴシック" w:hint="eastAsia"/>
        </w:rPr>
        <w:t>“</w:t>
      </w:r>
      <w:r w:rsidR="005B4B5D" w:rsidRPr="00601FC0">
        <w:rPr>
          <w:rFonts w:eastAsia="ＭＳ ゴシック" w:cs="ＭＳ 明朝" w:hint="eastAsia"/>
        </w:rPr>
        <w:t>ＭＥＡＳ</w:t>
      </w:r>
      <w:r w:rsidR="005B4B5D" w:rsidRPr="00601FC0">
        <w:rPr>
          <w:rFonts w:eastAsia="ＭＳ ゴシック" w:hint="eastAsia"/>
        </w:rPr>
        <w:t>”ＬＥＤ</w:t>
      </w:r>
      <w:r w:rsidR="005B4B5D" w:rsidRPr="005B4B5D">
        <w:rPr>
          <w:rFonts w:hint="eastAsia"/>
        </w:rPr>
        <w:t>が点灯したら校正は終了します。</w:t>
      </w:r>
    </w:p>
    <w:p w:rsidR="005B4B5D" w:rsidRDefault="00E95ACA" w:rsidP="00CC7047">
      <w:pPr>
        <w:rPr>
          <w:szCs w:val="21"/>
        </w:rPr>
      </w:pPr>
      <w:r w:rsidRPr="001C5B29">
        <w:rPr>
          <w:rFonts w:eastAsia="ＭＳ ゴシック" w:hint="eastAsia"/>
          <w:szCs w:val="21"/>
        </w:rPr>
        <w:t>ＩＮＴ</w:t>
      </w:r>
      <w:r>
        <w:rPr>
          <w:rFonts w:hint="eastAsia"/>
          <w:szCs w:val="21"/>
        </w:rPr>
        <w:t xml:space="preserve">　測定間隔</w:t>
      </w:r>
    </w:p>
    <w:p w:rsidR="00E95ACA" w:rsidRDefault="00E95ACA" w:rsidP="00CC7047">
      <w:pPr>
        <w:rPr>
          <w:rFonts w:eastAsia="ＭＳ ゴシック" w:hAnsi="ＭＳ 明朝"/>
        </w:rPr>
      </w:pPr>
      <w:r>
        <w:rPr>
          <w:rFonts w:eastAsia="ＭＳ ゴシック" w:hAnsi="ＭＳ 明朝" w:hint="eastAsia"/>
        </w:rPr>
        <w:t>“</w:t>
      </w:r>
      <w:r w:rsidRPr="001C5B29">
        <w:rPr>
          <w:rFonts w:eastAsia="ＭＳ ゴシック" w:hint="eastAsia"/>
        </w:rPr>
        <w:t>ＩＮＴ</w:t>
      </w:r>
      <w:r>
        <w:rPr>
          <w:rFonts w:eastAsia="ＭＳ ゴシック" w:hAnsi="ＭＳ 明朝" w:hint="eastAsia"/>
        </w:rPr>
        <w:t>”</w:t>
      </w:r>
      <w:r w:rsidR="006C0880">
        <w:rPr>
          <w:rFonts w:eastAsia="ＭＳ ゴシック" w:hAnsi="ＭＳ 明朝" w:hint="eastAsia"/>
        </w:rPr>
        <w:t>ＬＥＤ</w:t>
      </w:r>
      <w:r w:rsidRPr="001C5B29">
        <w:rPr>
          <w:rFonts w:ascii="ＭＳ 明朝" w:hAnsi="ＭＳ 明朝" w:hint="eastAsia"/>
        </w:rPr>
        <w:t>が点灯し、測定間隔（分）を点滅表示する。</w:t>
      </w:r>
    </w:p>
    <w:p w:rsidR="00DF38A9" w:rsidRDefault="00E95ACA" w:rsidP="00DF38A9">
      <w:pPr>
        <w:ind w:leftChars="200" w:left="840" w:hangingChars="200" w:hanging="420"/>
        <w:rPr>
          <w:rFonts w:eastAsia="ＭＳ ゴシック" w:hAnsi="ＭＳ 明朝"/>
        </w:rPr>
      </w:pPr>
      <w:r>
        <w:rPr>
          <w:rFonts w:eastAsia="ＭＳ ゴシック" w:hAnsi="ＭＳ 明朝" w:hint="eastAsia"/>
          <w:bdr w:val="single" w:sz="4" w:space="0" w:color="auto"/>
        </w:rPr>
        <w:t>▲</w:t>
      </w:r>
      <w:r w:rsidRPr="001C5B29">
        <w:rPr>
          <w:rFonts w:ascii="ＭＳ 明朝" w:hAnsi="ＭＳ 明朝" w:hint="eastAsia"/>
        </w:rPr>
        <w:t>キーを押すごとに</w:t>
      </w:r>
      <w:r w:rsidR="00DF38A9">
        <w:rPr>
          <w:rFonts w:eastAsia="ＭＳ ゴシック" w:hAnsi="ＭＳ 明朝" w:hint="eastAsia"/>
        </w:rPr>
        <w:t xml:space="preserve"> “５”　</w:t>
      </w:r>
      <w:r w:rsidR="00DF38A9">
        <w:rPr>
          <w:rFonts w:ascii="ＭＳ 明朝" w:hAnsi="ＭＳ 明朝" w:hint="eastAsia"/>
        </w:rPr>
        <w:t xml:space="preserve">⇒　</w:t>
      </w:r>
      <w:r w:rsidR="00DF38A9">
        <w:rPr>
          <w:rFonts w:eastAsia="ＭＳ ゴシック" w:hAnsi="ＭＳ 明朝" w:hint="eastAsia"/>
        </w:rPr>
        <w:t>“１０”</w:t>
      </w:r>
      <w:r w:rsidR="00DF38A9">
        <w:rPr>
          <w:rFonts w:ascii="ＭＳ 明朝" w:hAnsi="ＭＳ 明朝" w:hint="eastAsia"/>
        </w:rPr>
        <w:t xml:space="preserve">　⇒　</w:t>
      </w:r>
      <w:r w:rsidR="00DF38A9">
        <w:rPr>
          <w:rFonts w:eastAsia="ＭＳ ゴシック" w:hAnsi="ＭＳ 明朝" w:hint="eastAsia"/>
        </w:rPr>
        <w:t xml:space="preserve">“３０”　</w:t>
      </w:r>
      <w:r w:rsidR="00DF38A9">
        <w:rPr>
          <w:rFonts w:ascii="ＭＳ 明朝" w:hAnsi="ＭＳ 明朝" w:hint="eastAsia"/>
        </w:rPr>
        <w:t xml:space="preserve"> ⇒　</w:t>
      </w:r>
      <w:r w:rsidR="00DF38A9">
        <w:rPr>
          <w:rFonts w:eastAsia="ＭＳ ゴシック" w:hAnsi="ＭＳ 明朝" w:hint="eastAsia"/>
        </w:rPr>
        <w:t xml:space="preserve">“６０”　</w:t>
      </w:r>
      <w:r w:rsidR="00DF38A9">
        <w:rPr>
          <w:rFonts w:ascii="ＭＳ 明朝" w:hAnsi="ＭＳ 明朝" w:hint="eastAsia"/>
        </w:rPr>
        <w:t xml:space="preserve">⇒　・・・　</w:t>
      </w:r>
      <w:r w:rsidR="00DF38A9" w:rsidRPr="001C5B29">
        <w:rPr>
          <w:rFonts w:ascii="ＭＳ 明朝" w:hAnsi="ＭＳ 明朝" w:hint="eastAsia"/>
        </w:rPr>
        <w:t>の順に点滅が変わります。</w:t>
      </w:r>
    </w:p>
    <w:p w:rsidR="00DF38A9" w:rsidRPr="001C5B29" w:rsidRDefault="00DF38A9" w:rsidP="00DF38A9">
      <w:pPr>
        <w:rPr>
          <w:rFonts w:ascii="ＭＳ 明朝" w:hAnsi="ＭＳ 明朝"/>
        </w:rPr>
      </w:pPr>
      <w:r>
        <w:rPr>
          <w:rFonts w:eastAsia="ＭＳ ゴシック" w:hAnsi="ＭＳ 明朝" w:hint="eastAsia"/>
          <w:bdr w:val="single" w:sz="4" w:space="0" w:color="auto"/>
        </w:rPr>
        <w:t>▼</w:t>
      </w:r>
      <w:r w:rsidRPr="001C5B29">
        <w:rPr>
          <w:rFonts w:ascii="ＭＳ 明朝" w:hAnsi="ＭＳ 明朝" w:hint="eastAsia"/>
        </w:rPr>
        <w:t>キーを押すごとに、</w:t>
      </w:r>
      <w:r>
        <w:rPr>
          <w:rFonts w:eastAsia="ＭＳ ゴシック" w:hAnsi="ＭＳ 明朝" w:hint="eastAsia"/>
        </w:rPr>
        <w:t>“５”</w:t>
      </w:r>
      <w:r>
        <w:rPr>
          <w:rFonts w:ascii="ＭＳ 明朝" w:hAnsi="ＭＳ 明朝" w:hint="eastAsia"/>
        </w:rPr>
        <w:t xml:space="preserve">　⇒　</w:t>
      </w:r>
      <w:r>
        <w:rPr>
          <w:rFonts w:eastAsia="ＭＳ ゴシック" w:hAnsi="ＭＳ 明朝" w:hint="eastAsia"/>
        </w:rPr>
        <w:t>“６０”</w:t>
      </w:r>
      <w:r>
        <w:rPr>
          <w:rFonts w:ascii="ＭＳ 明朝" w:hAnsi="ＭＳ 明朝" w:hint="eastAsia"/>
        </w:rPr>
        <w:t xml:space="preserve">　⇒　</w:t>
      </w:r>
      <w:r>
        <w:rPr>
          <w:rFonts w:eastAsia="ＭＳ ゴシック" w:hAnsi="ＭＳ 明朝" w:hint="eastAsia"/>
        </w:rPr>
        <w:t>“３０”</w:t>
      </w:r>
      <w:r>
        <w:rPr>
          <w:rFonts w:ascii="ＭＳ 明朝" w:hAnsi="ＭＳ 明朝" w:hint="eastAsia"/>
        </w:rPr>
        <w:t xml:space="preserve">　⇒　</w:t>
      </w:r>
      <w:r>
        <w:rPr>
          <w:rFonts w:eastAsia="ＭＳ ゴシック" w:hAnsi="ＭＳ 明朝" w:hint="eastAsia"/>
        </w:rPr>
        <w:t xml:space="preserve">“１０”　</w:t>
      </w:r>
      <w:r>
        <w:rPr>
          <w:rFonts w:ascii="ＭＳ 明朝" w:hAnsi="ＭＳ 明朝" w:hint="eastAsia"/>
        </w:rPr>
        <w:t xml:space="preserve">⇒　・・・　</w:t>
      </w:r>
      <w:r w:rsidRPr="001C5B29">
        <w:rPr>
          <w:rFonts w:ascii="ＭＳ 明朝" w:hAnsi="ＭＳ 明朝" w:hint="eastAsia"/>
        </w:rPr>
        <w:t>の順に点滅が変わります。</w:t>
      </w:r>
    </w:p>
    <w:p w:rsidR="00E95ACA" w:rsidRDefault="00DF38A9" w:rsidP="00CC7047">
      <w:pPr>
        <w:rPr>
          <w:rFonts w:eastAsia="ＭＳ ゴシック"/>
        </w:rPr>
      </w:pPr>
      <w:r>
        <w:rPr>
          <w:rFonts w:eastAsia="ＭＳ ゴシック" w:hAnsi="ＭＳ 明朝" w:hint="eastAsia"/>
          <w:bdr w:val="single" w:sz="4" w:space="0" w:color="auto"/>
        </w:rPr>
        <w:t>▲</w:t>
      </w:r>
      <w:r w:rsidR="006C0490" w:rsidRPr="001C5B29">
        <w:rPr>
          <w:rFonts w:ascii="ＭＳ 明朝" w:hAnsi="ＭＳ 明朝" w:hint="eastAsia"/>
        </w:rPr>
        <w:t>キー</w:t>
      </w:r>
      <w:r w:rsidRPr="001C5B29">
        <w:rPr>
          <w:rFonts w:ascii="ＭＳ 明朝" w:hAnsi="ＭＳ 明朝" w:hint="eastAsia"/>
        </w:rPr>
        <w:t>または</w:t>
      </w:r>
      <w:r>
        <w:rPr>
          <w:rFonts w:eastAsia="ＭＳ ゴシック" w:hAnsi="ＭＳ 明朝" w:hint="eastAsia"/>
          <w:bdr w:val="single" w:sz="4" w:space="0" w:color="auto"/>
        </w:rPr>
        <w:t>▼</w:t>
      </w:r>
      <w:r w:rsidR="006C0490" w:rsidRPr="001C5B29">
        <w:rPr>
          <w:rFonts w:ascii="ＭＳ 明朝" w:hAnsi="ＭＳ 明朝" w:hint="eastAsia"/>
        </w:rPr>
        <w:t>キー</w:t>
      </w:r>
      <w:r w:rsidRPr="001C5B29">
        <w:rPr>
          <w:rFonts w:ascii="ＭＳ 明朝" w:hAnsi="ＭＳ 明朝" w:hint="eastAsia"/>
        </w:rPr>
        <w:t>を押して、“設定したい測定間隔”を選択して、</w:t>
      </w:r>
      <w:r>
        <w:rPr>
          <w:rFonts w:eastAsia="ＭＳ ゴシック" w:hAnsi="ＭＳ 明朝" w:hint="eastAsia"/>
          <w:bdr w:val="single" w:sz="4" w:space="0" w:color="auto"/>
        </w:rPr>
        <w:t>ＥＮＴ</w:t>
      </w:r>
      <w:r w:rsidR="006C0490" w:rsidRPr="001C5B29">
        <w:rPr>
          <w:rFonts w:ascii="ＭＳ 明朝" w:hAnsi="ＭＳ 明朝" w:hint="eastAsia"/>
        </w:rPr>
        <w:t>キー</w:t>
      </w:r>
      <w:r w:rsidRPr="001C5B29">
        <w:rPr>
          <w:rFonts w:ascii="ＭＳ 明朝" w:hAnsi="ＭＳ 明朝" w:hint="eastAsia"/>
        </w:rPr>
        <w:t>を押すと測定間隔が確定し、数値の点滅が止まります。</w:t>
      </w:r>
    </w:p>
    <w:p w:rsidR="004941DE" w:rsidRDefault="004941DE" w:rsidP="00CC7047">
      <w:pPr>
        <w:rPr>
          <w:rFonts w:eastAsia="ＭＳ ゴシック"/>
        </w:rPr>
      </w:pPr>
    </w:p>
    <w:p w:rsidR="004941DE" w:rsidRDefault="004941DE" w:rsidP="00CC7047">
      <w:pPr>
        <w:rPr>
          <w:rFonts w:eastAsia="ＭＳ ゴシック"/>
        </w:rPr>
      </w:pPr>
      <w:r>
        <w:rPr>
          <w:rFonts w:eastAsia="ＭＳ ゴシック" w:hint="eastAsia"/>
        </w:rPr>
        <w:t>ＴＥＭＰ</w:t>
      </w:r>
    </w:p>
    <w:p w:rsidR="006C0490" w:rsidRDefault="006C0490" w:rsidP="00CC7047">
      <w:pPr>
        <w:rPr>
          <w:rFonts w:eastAsia="ＭＳ ゴシック" w:hAnsi="ＭＳ 明朝"/>
        </w:rPr>
      </w:pPr>
      <w:r>
        <w:rPr>
          <w:rFonts w:eastAsia="ＭＳ ゴシック" w:hAnsi="ＭＳ 明朝" w:hint="eastAsia"/>
        </w:rPr>
        <w:t>“ＴＥＭＰ”</w:t>
      </w:r>
      <w:r w:rsidR="006C0880">
        <w:rPr>
          <w:rFonts w:eastAsia="ＭＳ ゴシック" w:hAnsi="ＭＳ 明朝" w:hint="eastAsia"/>
        </w:rPr>
        <w:t>ＬＥＤ</w:t>
      </w:r>
      <w:r w:rsidRPr="001C5B29">
        <w:rPr>
          <w:rFonts w:ascii="ＭＳ 明朝" w:hAnsi="ＭＳ 明朝" w:hint="eastAsia"/>
        </w:rPr>
        <w:t>が点灯し、セル温度を表示します。</w:t>
      </w:r>
    </w:p>
    <w:p w:rsidR="006C0490" w:rsidRDefault="006C0490" w:rsidP="00CC7047">
      <w:pPr>
        <w:rPr>
          <w:rFonts w:eastAsia="ＭＳ ゴシック" w:hAnsi="ＭＳ 明朝"/>
        </w:rPr>
      </w:pPr>
    </w:p>
    <w:p w:rsidR="006C0490" w:rsidRDefault="006C0490" w:rsidP="00CC7047">
      <w:pPr>
        <w:rPr>
          <w:rFonts w:eastAsia="ＭＳ ゴシック" w:hAnsi="ＭＳ 明朝"/>
        </w:rPr>
      </w:pPr>
      <w:r>
        <w:rPr>
          <w:rFonts w:eastAsia="ＭＳ ゴシック" w:hAnsi="ＭＳ 明朝" w:hint="eastAsia"/>
        </w:rPr>
        <w:t>温度係数</w:t>
      </w:r>
    </w:p>
    <w:p w:rsidR="006C0490" w:rsidRDefault="006C0490" w:rsidP="00CC7047">
      <w:pPr>
        <w:rPr>
          <w:rFonts w:ascii="ＭＳ 明朝" w:hAnsi="ＭＳ 明朝"/>
        </w:rPr>
      </w:pPr>
      <w:r>
        <w:rPr>
          <w:rFonts w:eastAsia="ＭＳ ゴシック" w:hAnsi="ＭＳ 明朝" w:hint="eastAsia"/>
        </w:rPr>
        <w:t>“ＴＥＭＰ”</w:t>
      </w:r>
      <w:r w:rsidRPr="001C5B29">
        <w:rPr>
          <w:rFonts w:ascii="ＭＳ 明朝" w:hAnsi="ＭＳ 明朝" w:hint="eastAsia"/>
        </w:rPr>
        <w:t>の状態で</w:t>
      </w:r>
      <w:r>
        <w:rPr>
          <w:rFonts w:eastAsia="ＭＳ ゴシック" w:hAnsi="ＭＳ 明朝" w:hint="eastAsia"/>
          <w:bdr w:val="single" w:sz="4" w:space="0" w:color="auto"/>
        </w:rPr>
        <w:t>▲</w:t>
      </w:r>
      <w:r w:rsidRPr="001C5B29">
        <w:rPr>
          <w:rFonts w:ascii="ＭＳ 明朝" w:hAnsi="ＭＳ 明朝" w:hint="eastAsia"/>
        </w:rPr>
        <w:t>キーと</w:t>
      </w:r>
      <w:r>
        <w:rPr>
          <w:rFonts w:eastAsia="ＭＳ ゴシック" w:hAnsi="ＭＳ 明朝" w:hint="eastAsia"/>
          <w:bdr w:val="single" w:sz="4" w:space="0" w:color="auto"/>
        </w:rPr>
        <w:t>ＥＮＴ</w:t>
      </w:r>
      <w:r w:rsidRPr="006C0490">
        <w:rPr>
          <w:rFonts w:ascii="ＭＳ 明朝" w:hAnsi="ＭＳ 明朝" w:hint="eastAsia"/>
        </w:rPr>
        <w:t>キー</w:t>
      </w:r>
      <w:r>
        <w:rPr>
          <w:rFonts w:ascii="ＭＳ 明朝" w:hAnsi="ＭＳ 明朝" w:hint="eastAsia"/>
        </w:rPr>
        <w:t>を同時に押すと補正係数を点滅表示します。</w:t>
      </w:r>
    </w:p>
    <w:p w:rsidR="006C0490" w:rsidRDefault="006C0490" w:rsidP="00CC7047">
      <w:pPr>
        <w:rPr>
          <w:rFonts w:eastAsia="ＭＳ ゴシック" w:hAnsi="ＭＳ 明朝"/>
        </w:rPr>
      </w:pPr>
      <w:r>
        <w:rPr>
          <w:rFonts w:eastAsia="ＭＳ ゴシック" w:hAnsi="ＭＳ 明朝" w:hint="eastAsia"/>
          <w:bdr w:val="single" w:sz="4" w:space="0" w:color="auto"/>
        </w:rPr>
        <w:t>▲</w:t>
      </w:r>
      <w:r w:rsidRPr="006C0490">
        <w:rPr>
          <w:rFonts w:ascii="ＭＳ 明朝" w:hAnsi="ＭＳ 明朝" w:hint="eastAsia"/>
        </w:rPr>
        <w:t>キーまたは</w:t>
      </w:r>
      <w:r>
        <w:rPr>
          <w:rFonts w:eastAsia="ＭＳ ゴシック" w:hAnsi="ＭＳ 明朝" w:hint="eastAsia"/>
          <w:bdr w:val="single" w:sz="4" w:space="0" w:color="auto"/>
        </w:rPr>
        <w:t>▼</w:t>
      </w:r>
      <w:r w:rsidRPr="006C0490">
        <w:rPr>
          <w:rFonts w:ascii="ＭＳ 明朝" w:hAnsi="ＭＳ 明朝" w:hint="eastAsia"/>
        </w:rPr>
        <w:t>キー</w:t>
      </w:r>
      <w:r w:rsidR="00152074">
        <w:rPr>
          <w:rFonts w:ascii="ＭＳ 明朝" w:hAnsi="ＭＳ 明朝" w:hint="eastAsia"/>
        </w:rPr>
        <w:t>を押して</w:t>
      </w:r>
      <w:r>
        <w:rPr>
          <w:rFonts w:ascii="ＭＳ 明朝" w:hAnsi="ＭＳ 明朝" w:hint="eastAsia"/>
        </w:rPr>
        <w:t>補正係数を設定し</w:t>
      </w:r>
      <w:r w:rsidR="00152074">
        <w:rPr>
          <w:rFonts w:ascii="ＭＳ 明朝" w:hAnsi="ＭＳ 明朝" w:hint="eastAsia"/>
        </w:rPr>
        <w:t>、</w:t>
      </w:r>
      <w:r>
        <w:rPr>
          <w:rFonts w:eastAsia="ＭＳ ゴシック" w:hAnsi="ＭＳ 明朝" w:hint="eastAsia"/>
          <w:bdr w:val="single" w:sz="4" w:space="0" w:color="auto"/>
        </w:rPr>
        <w:t>ＥＮＴ</w:t>
      </w:r>
      <w:r w:rsidRPr="006C0490">
        <w:rPr>
          <w:rFonts w:ascii="ＭＳ 明朝" w:hAnsi="ＭＳ 明朝" w:hint="eastAsia"/>
        </w:rPr>
        <w:t>キーを押すと</w:t>
      </w:r>
      <w:r>
        <w:rPr>
          <w:rFonts w:ascii="ＭＳ 明朝" w:hAnsi="ＭＳ 明朝" w:hint="eastAsia"/>
        </w:rPr>
        <w:t>値が確定し</w:t>
      </w:r>
      <w:r>
        <w:rPr>
          <w:rFonts w:eastAsia="ＭＳ ゴシック" w:hAnsi="ＭＳ 明朝" w:hint="eastAsia"/>
        </w:rPr>
        <w:t>“ＴＥＭＰ”</w:t>
      </w:r>
      <w:r w:rsidRPr="001C5B29">
        <w:rPr>
          <w:rFonts w:ascii="ＭＳ 明朝" w:hAnsi="ＭＳ 明朝" w:hint="eastAsia"/>
        </w:rPr>
        <w:t>表示に戻</w:t>
      </w:r>
      <w:r>
        <w:rPr>
          <w:rFonts w:eastAsia="ＭＳ ゴシック" w:hAnsi="ＭＳ 明朝" w:hint="eastAsia"/>
        </w:rPr>
        <w:t>ります。</w:t>
      </w:r>
    </w:p>
    <w:p w:rsidR="00152074" w:rsidRDefault="00152074" w:rsidP="00CC7047">
      <w:pPr>
        <w:rPr>
          <w:rFonts w:eastAsia="ＭＳ ゴシック" w:hAnsi="ＭＳ 明朝"/>
        </w:rPr>
      </w:pPr>
    </w:p>
    <w:p w:rsidR="00152074" w:rsidRPr="001C5B29" w:rsidRDefault="00152074" w:rsidP="00CC7047">
      <w:pPr>
        <w:rPr>
          <w:rFonts w:ascii="ＭＳ 明朝" w:hAnsi="ＭＳ 明朝"/>
        </w:rPr>
      </w:pPr>
      <w:r w:rsidRPr="001C5B29">
        <w:rPr>
          <w:rFonts w:ascii="ＭＳ 明朝" w:hAnsi="ＭＳ 明朝" w:hint="eastAsia"/>
        </w:rPr>
        <w:t>温度補正</w:t>
      </w:r>
      <w:r w:rsidRPr="001C5B29">
        <w:rPr>
          <w:rFonts w:eastAsia="ＭＳ ゴシック" w:hint="eastAsia"/>
        </w:rPr>
        <w:t>ＣＦ</w:t>
      </w:r>
      <w:r w:rsidRPr="001C5B29">
        <w:rPr>
          <w:rFonts w:ascii="ＭＳ 明朝" w:hAnsi="ＭＳ 明朝" w:hint="eastAsia"/>
        </w:rPr>
        <w:t>は次式にて行う。補正係数を</w:t>
      </w:r>
      <w:r w:rsidRPr="001C5B29">
        <w:rPr>
          <w:rFonts w:eastAsia="ＭＳ ゴシック" w:hint="eastAsia"/>
        </w:rPr>
        <w:t>α</w:t>
      </w:r>
      <w:r w:rsidRPr="001C5B29">
        <w:rPr>
          <w:rFonts w:ascii="ＭＳ 明朝" w:hAnsi="ＭＳ 明朝" w:hint="eastAsia"/>
        </w:rPr>
        <w:t>、セル温度をｔとすると</w:t>
      </w:r>
    </w:p>
    <w:p w:rsidR="00152074" w:rsidRPr="001C5B29" w:rsidRDefault="00152074" w:rsidP="00CC7047">
      <w:pPr>
        <w:rPr>
          <w:rFonts w:eastAsia="ＭＳ ゴシック"/>
        </w:rPr>
      </w:pPr>
      <w:r w:rsidRPr="001C5B29">
        <w:rPr>
          <w:rFonts w:eastAsia="ＭＳ ゴシック" w:hint="eastAsia"/>
        </w:rPr>
        <w:t>ＣＦ＝１＋α（２５－ｔ）</w:t>
      </w:r>
    </w:p>
    <w:p w:rsidR="004941DE" w:rsidRDefault="00152074" w:rsidP="00CC7047">
      <w:pPr>
        <w:rPr>
          <w:rFonts w:ascii="ＭＳ 明朝" w:hAnsi="ＭＳ 明朝"/>
        </w:rPr>
      </w:pPr>
      <w:r>
        <w:rPr>
          <w:rFonts w:ascii="ＭＳ 明朝" w:hAnsi="ＭＳ 明朝" w:hint="eastAsia"/>
        </w:rPr>
        <w:t>この係数を求められた測定値に掛けることで温度による変動を補正します。</w:t>
      </w:r>
    </w:p>
    <w:p w:rsidR="00152074" w:rsidRDefault="00152074" w:rsidP="00CC7047">
      <w:pPr>
        <w:rPr>
          <w:rFonts w:ascii="ＭＳ 明朝" w:hAnsi="ＭＳ 明朝"/>
        </w:rPr>
      </w:pPr>
    </w:p>
    <w:p w:rsidR="00152074" w:rsidRDefault="00152074" w:rsidP="00CC7047">
      <w:pPr>
        <w:rPr>
          <w:rFonts w:ascii="ＭＳ 明朝" w:hAnsi="ＭＳ 明朝"/>
        </w:rPr>
      </w:pPr>
      <w:r>
        <w:rPr>
          <w:rFonts w:ascii="ＭＳ 明朝" w:hAnsi="ＭＳ 明朝" w:hint="eastAsia"/>
        </w:rPr>
        <w:t>校正係数</w:t>
      </w:r>
    </w:p>
    <w:p w:rsidR="00152074" w:rsidRDefault="00152074" w:rsidP="00CC7047">
      <w:pPr>
        <w:rPr>
          <w:rFonts w:eastAsia="ＭＳ ゴシック"/>
        </w:rPr>
      </w:pPr>
      <w:r>
        <w:rPr>
          <w:rFonts w:eastAsia="ＭＳ ゴシック" w:hAnsi="ＭＳ 明朝" w:hint="eastAsia"/>
        </w:rPr>
        <w:t>“ＴＥＭＰ”</w:t>
      </w:r>
      <w:r w:rsidRPr="00152074">
        <w:rPr>
          <w:rFonts w:ascii="ＭＳ 明朝" w:hAnsi="ＭＳ 明朝" w:hint="eastAsia"/>
        </w:rPr>
        <w:t>の状態で</w:t>
      </w:r>
      <w:r>
        <w:rPr>
          <w:rFonts w:eastAsia="ＭＳ ゴシック" w:hAnsi="ＭＳ 明朝" w:hint="eastAsia"/>
          <w:bdr w:val="single" w:sz="4" w:space="0" w:color="auto"/>
        </w:rPr>
        <w:t>▼</w:t>
      </w:r>
      <w:r w:rsidRPr="006C0490">
        <w:rPr>
          <w:rFonts w:ascii="ＭＳ 明朝" w:hAnsi="ＭＳ 明朝" w:hint="eastAsia"/>
        </w:rPr>
        <w:t>キー</w:t>
      </w:r>
      <w:r w:rsidRPr="00152074">
        <w:rPr>
          <w:rFonts w:ascii="ＭＳ 明朝" w:hAnsi="ＭＳ 明朝" w:hint="eastAsia"/>
        </w:rPr>
        <w:t>と</w:t>
      </w:r>
      <w:r>
        <w:rPr>
          <w:rFonts w:eastAsia="ＭＳ ゴシック" w:hAnsi="ＭＳ 明朝" w:hint="eastAsia"/>
          <w:bdr w:val="single" w:sz="4" w:space="0" w:color="auto"/>
        </w:rPr>
        <w:t>ＥＮＴ</w:t>
      </w:r>
      <w:r w:rsidRPr="006C0490">
        <w:rPr>
          <w:rFonts w:ascii="ＭＳ 明朝" w:hAnsi="ＭＳ 明朝" w:hint="eastAsia"/>
        </w:rPr>
        <w:t>キー</w:t>
      </w:r>
      <w:r>
        <w:rPr>
          <w:rFonts w:ascii="ＭＳ 明朝" w:hAnsi="ＭＳ 明朝" w:hint="eastAsia"/>
        </w:rPr>
        <w:t>を同時に押すと</w:t>
      </w:r>
      <w:r>
        <w:rPr>
          <w:rFonts w:eastAsia="ＭＳ ゴシック" w:hint="eastAsia"/>
        </w:rPr>
        <w:t>“ＳＩＧ”</w:t>
      </w:r>
      <w:r w:rsidR="006C0880">
        <w:rPr>
          <w:rFonts w:eastAsia="ＭＳ ゴシック" w:hint="eastAsia"/>
        </w:rPr>
        <w:t>ＬＥＤが点灯し、校正係数を点滅表示します。</w:t>
      </w:r>
    </w:p>
    <w:p w:rsidR="006C0880" w:rsidRDefault="006C0880" w:rsidP="006C0880">
      <w:pPr>
        <w:rPr>
          <w:rFonts w:eastAsia="ＭＳ ゴシック" w:hAnsi="ＭＳ 明朝"/>
        </w:rPr>
      </w:pPr>
      <w:r>
        <w:rPr>
          <w:rFonts w:eastAsia="ＭＳ ゴシック" w:hAnsi="ＭＳ 明朝" w:hint="eastAsia"/>
          <w:bdr w:val="single" w:sz="4" w:space="0" w:color="auto"/>
        </w:rPr>
        <w:t>▲</w:t>
      </w:r>
      <w:r w:rsidRPr="006C0490">
        <w:rPr>
          <w:rFonts w:ascii="ＭＳ 明朝" w:hAnsi="ＭＳ 明朝" w:hint="eastAsia"/>
        </w:rPr>
        <w:t>キーまたは</w:t>
      </w:r>
      <w:r>
        <w:rPr>
          <w:rFonts w:eastAsia="ＭＳ ゴシック" w:hAnsi="ＭＳ 明朝" w:hint="eastAsia"/>
          <w:bdr w:val="single" w:sz="4" w:space="0" w:color="auto"/>
        </w:rPr>
        <w:t>▼</w:t>
      </w:r>
      <w:r w:rsidRPr="006C0490">
        <w:rPr>
          <w:rFonts w:ascii="ＭＳ 明朝" w:hAnsi="ＭＳ 明朝" w:hint="eastAsia"/>
        </w:rPr>
        <w:t>キー</w:t>
      </w:r>
      <w:r>
        <w:rPr>
          <w:rFonts w:ascii="ＭＳ 明朝" w:hAnsi="ＭＳ 明朝" w:hint="eastAsia"/>
        </w:rPr>
        <w:t>を押して校正係数を設定し、</w:t>
      </w:r>
      <w:r>
        <w:rPr>
          <w:rFonts w:eastAsia="ＭＳ ゴシック" w:hAnsi="ＭＳ 明朝" w:hint="eastAsia"/>
          <w:bdr w:val="single" w:sz="4" w:space="0" w:color="auto"/>
        </w:rPr>
        <w:t>ＥＮＴ</w:t>
      </w:r>
      <w:r w:rsidRPr="006C0490">
        <w:rPr>
          <w:rFonts w:ascii="ＭＳ 明朝" w:hAnsi="ＭＳ 明朝" w:hint="eastAsia"/>
        </w:rPr>
        <w:t>キーを押すと</w:t>
      </w:r>
      <w:r>
        <w:rPr>
          <w:rFonts w:ascii="ＭＳ 明朝" w:hAnsi="ＭＳ 明朝" w:hint="eastAsia"/>
        </w:rPr>
        <w:t>値が確定し</w:t>
      </w:r>
      <w:r>
        <w:rPr>
          <w:rFonts w:eastAsia="ＭＳ ゴシック" w:hAnsi="ＭＳ 明朝" w:hint="eastAsia"/>
        </w:rPr>
        <w:t>“ＴＥＭＰ”</w:t>
      </w:r>
      <w:r w:rsidRPr="006C0880">
        <w:rPr>
          <w:rFonts w:ascii="ＭＳ 明朝" w:hAnsi="ＭＳ 明朝" w:hint="eastAsia"/>
        </w:rPr>
        <w:t>表示に戻</w:t>
      </w:r>
      <w:r>
        <w:rPr>
          <w:rFonts w:eastAsia="ＭＳ ゴシック" w:hAnsi="ＭＳ 明朝" w:hint="eastAsia"/>
        </w:rPr>
        <w:t>ります。</w:t>
      </w:r>
    </w:p>
    <w:p w:rsidR="006C0880" w:rsidRPr="006C0880" w:rsidRDefault="006C0880" w:rsidP="00CC7047">
      <w:pPr>
        <w:rPr>
          <w:rFonts w:ascii="ＭＳ 明朝" w:hAnsi="ＭＳ 明朝"/>
        </w:rPr>
      </w:pPr>
    </w:p>
    <w:p w:rsidR="005B4B5D" w:rsidRPr="006C0880" w:rsidRDefault="005B4B5D" w:rsidP="00CC7047"/>
    <w:p w:rsidR="005B4B5D" w:rsidRPr="006C0880" w:rsidRDefault="005B4B5D" w:rsidP="00CC7047"/>
    <w:p w:rsidR="00E7629D" w:rsidRPr="005B4B5D" w:rsidRDefault="00E7629D" w:rsidP="00CC7047">
      <w:r w:rsidRPr="005B4B5D">
        <w:rPr>
          <w:rFonts w:hint="eastAsia"/>
          <w:sz w:val="32"/>
        </w:rPr>
        <w:t>校正方法と設定方法</w:t>
      </w:r>
    </w:p>
    <w:p w:rsidR="00E7629D" w:rsidRPr="005B4B5D" w:rsidRDefault="00E7629D"/>
    <w:p w:rsidR="00E7629D" w:rsidRPr="005B4B5D" w:rsidRDefault="00110BB2">
      <w:r w:rsidRPr="005B4B5D">
        <w:rPr>
          <w:rFonts w:hint="eastAsia"/>
        </w:rPr>
        <w:t>７－１．標準</w:t>
      </w:r>
      <w:r w:rsidRPr="005B4B5D">
        <w:t>液</w:t>
      </w:r>
      <w:r w:rsidR="00E7629D" w:rsidRPr="005B4B5D">
        <w:rPr>
          <w:rFonts w:hint="eastAsia"/>
        </w:rPr>
        <w:t>校正</w:t>
      </w:r>
    </w:p>
    <w:p w:rsidR="00E7629D" w:rsidRPr="005B4B5D" w:rsidRDefault="00E7629D"/>
    <w:p w:rsidR="00E7629D" w:rsidRPr="005B4B5D" w:rsidRDefault="00636C81" w:rsidP="00955631">
      <w:pPr>
        <w:numPr>
          <w:ilvl w:val="0"/>
          <w:numId w:val="2"/>
        </w:numPr>
      </w:pPr>
      <w:r w:rsidRPr="005B4B5D">
        <w:rPr>
          <w:rFonts w:hint="eastAsia"/>
        </w:rPr>
        <w:t xml:space="preserve">　検出器に校正液</w:t>
      </w:r>
      <w:r w:rsidR="00E7629D" w:rsidRPr="005B4B5D">
        <w:rPr>
          <w:rFonts w:hint="eastAsia"/>
        </w:rPr>
        <w:t>を導入して</w:t>
      </w:r>
      <w:r w:rsidR="00B8156C" w:rsidRPr="005B4B5D">
        <w:rPr>
          <w:rFonts w:hint="eastAsia"/>
        </w:rPr>
        <w:t>指示値の</w:t>
      </w:r>
      <w:r w:rsidR="00E7629D" w:rsidRPr="005B4B5D">
        <w:rPr>
          <w:rFonts w:hint="eastAsia"/>
        </w:rPr>
        <w:t>安定</w:t>
      </w:r>
      <w:r w:rsidR="00B8156C" w:rsidRPr="005B4B5D">
        <w:rPr>
          <w:rFonts w:hint="eastAsia"/>
        </w:rPr>
        <w:t>を待ちます</w:t>
      </w:r>
      <w:r w:rsidR="00E7629D" w:rsidRPr="005B4B5D">
        <w:rPr>
          <w:rFonts w:hint="eastAsia"/>
        </w:rPr>
        <w:t>。</w:t>
      </w:r>
    </w:p>
    <w:p w:rsidR="00E7629D" w:rsidRPr="005B4B5D" w:rsidRDefault="00E7629D" w:rsidP="00955631">
      <w:pPr>
        <w:numPr>
          <w:ilvl w:val="0"/>
          <w:numId w:val="2"/>
        </w:numPr>
      </w:pPr>
      <w:r w:rsidRPr="005B4B5D">
        <w:rPr>
          <w:rFonts w:hint="eastAsia"/>
        </w:rPr>
        <w:t xml:space="preserve">　</w:t>
      </w:r>
      <w:r w:rsidRPr="005B4B5D">
        <w:rPr>
          <w:rFonts w:hint="eastAsia"/>
          <w:bdr w:val="single" w:sz="4" w:space="0" w:color="auto"/>
        </w:rPr>
        <w:t>ＭＯＤＥ</w:t>
      </w:r>
      <w:r w:rsidRPr="005B4B5D">
        <w:rPr>
          <w:rFonts w:hint="eastAsia"/>
        </w:rPr>
        <w:t>スイッチを押して、モードランプを</w:t>
      </w:r>
      <w:r w:rsidR="00636C81" w:rsidRPr="005B4B5D">
        <w:rPr>
          <w:rFonts w:hint="eastAsia"/>
        </w:rPr>
        <w:t>“ＳＰＡＮ</w:t>
      </w:r>
      <w:r w:rsidRPr="005B4B5D">
        <w:rPr>
          <w:rFonts w:hint="eastAsia"/>
        </w:rPr>
        <w:t>”の位置にします。</w:t>
      </w:r>
    </w:p>
    <w:p w:rsidR="00E7629D" w:rsidRPr="005B4B5D" w:rsidRDefault="00E7629D" w:rsidP="00955631">
      <w:pPr>
        <w:numPr>
          <w:ilvl w:val="0"/>
          <w:numId w:val="2"/>
        </w:numPr>
      </w:pPr>
      <w:r w:rsidRPr="005B4B5D">
        <w:rPr>
          <w:rFonts w:hint="eastAsia"/>
        </w:rPr>
        <w:t xml:space="preserve">　</w:t>
      </w:r>
      <w:r w:rsidR="00636C81" w:rsidRPr="005B4B5D">
        <w:rPr>
          <w:rFonts w:hint="eastAsia"/>
        </w:rPr>
        <w:t>表示値が点灯</w:t>
      </w:r>
      <w:r w:rsidRPr="005B4B5D">
        <w:rPr>
          <w:rFonts w:hint="eastAsia"/>
        </w:rPr>
        <w:t>しますので、</w:t>
      </w:r>
      <w:r w:rsidR="00636C81" w:rsidRPr="005B4B5D">
        <w:rPr>
          <w:rFonts w:hint="eastAsia"/>
          <w:bdr w:val="single" w:sz="4" w:space="0" w:color="auto"/>
        </w:rPr>
        <w:t>▲</w:t>
      </w:r>
      <w:r w:rsidR="00636C81" w:rsidRPr="005B4B5D">
        <w:rPr>
          <w:rFonts w:hint="eastAsia"/>
        </w:rPr>
        <w:t>スイッチまたは</w:t>
      </w:r>
      <w:r w:rsidR="00636C81" w:rsidRPr="005B4B5D">
        <w:rPr>
          <w:rFonts w:hint="eastAsia"/>
          <w:bdr w:val="single" w:sz="4" w:space="0" w:color="auto"/>
        </w:rPr>
        <w:t>▼</w:t>
      </w:r>
      <w:r w:rsidR="00636C81" w:rsidRPr="005B4B5D">
        <w:rPr>
          <w:rFonts w:hint="eastAsia"/>
        </w:rPr>
        <w:t>スイッチ</w:t>
      </w:r>
      <w:r w:rsidRPr="005B4B5D">
        <w:rPr>
          <w:rFonts w:hint="eastAsia"/>
        </w:rPr>
        <w:t>を押して、</w:t>
      </w:r>
      <w:r w:rsidR="000237C0" w:rsidRPr="005B4B5D">
        <w:rPr>
          <w:rFonts w:hint="eastAsia"/>
        </w:rPr>
        <w:t>濃度</w:t>
      </w:r>
      <w:r w:rsidRPr="005B4B5D">
        <w:rPr>
          <w:rFonts w:hint="eastAsia"/>
        </w:rPr>
        <w:t>を確定させます。</w:t>
      </w:r>
    </w:p>
    <w:p w:rsidR="00E7629D" w:rsidRPr="005B4B5D" w:rsidRDefault="00E7629D">
      <w:r w:rsidRPr="005B4B5D">
        <w:rPr>
          <w:rFonts w:hint="eastAsia"/>
        </w:rPr>
        <w:t xml:space="preserve">　　④　</w:t>
      </w:r>
      <w:r w:rsidR="000237C0" w:rsidRPr="005B4B5D">
        <w:rPr>
          <w:rFonts w:hint="eastAsia"/>
        </w:rPr>
        <w:t>“表示</w:t>
      </w:r>
      <w:r w:rsidRPr="005B4B5D">
        <w:rPr>
          <w:rFonts w:hint="eastAsia"/>
        </w:rPr>
        <w:t>”の点滅が止まり、モードランプが自動的に“ＭＥＡＳ”の位置に戻ります。</w:t>
      </w:r>
    </w:p>
    <w:p w:rsidR="00E7629D" w:rsidRPr="005B4B5D" w:rsidRDefault="00E7629D"/>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30"/>
      </w:tblGrid>
      <w:tr w:rsidR="00E7629D" w:rsidRPr="005B4B5D">
        <w:trPr>
          <w:trHeight w:val="4879"/>
        </w:trPr>
        <w:tc>
          <w:tcPr>
            <w:tcW w:w="9630" w:type="dxa"/>
          </w:tcPr>
          <w:p w:rsidR="00C643E6" w:rsidRPr="005B4B5D" w:rsidRDefault="00C643E6" w:rsidP="00D844F9">
            <w:pPr>
              <w:ind w:firstLineChars="1200" w:firstLine="2520"/>
            </w:pPr>
          </w:p>
          <w:p w:rsidR="00E7629D" w:rsidRPr="005B4B5D" w:rsidRDefault="00E7629D" w:rsidP="003F6611">
            <w:pPr>
              <w:ind w:firstLineChars="1200" w:firstLine="2520"/>
            </w:pPr>
            <w:r w:rsidRPr="005B4B5D">
              <w:rPr>
                <w:rFonts w:hint="eastAsia"/>
              </w:rPr>
              <w:t xml:space="preserve">　</w:t>
            </w:r>
            <w:r w:rsidR="00A64B40">
              <w:pict>
                <v:shape id="_x0000_i1029" type="#_x0000_t75" style="width:234.15pt;height:169.4pt">
                  <v:imagedata r:id="rId17" o:title="ゼロ校正"/>
                </v:shape>
              </w:pict>
            </w:r>
          </w:p>
          <w:p w:rsidR="00E7629D" w:rsidRPr="005B4B5D" w:rsidRDefault="00E7629D">
            <w:pPr>
              <w:ind w:firstLineChars="300" w:firstLine="630"/>
            </w:pPr>
            <w:r w:rsidRPr="005B4B5D">
              <w:rPr>
                <w:rFonts w:hint="eastAsia"/>
                <w:bdr w:val="single" w:sz="4" w:space="0" w:color="auto"/>
              </w:rPr>
              <w:t>ＭＯＤＥ</w:t>
            </w:r>
            <w:r w:rsidRPr="005B4B5D">
              <w:rPr>
                <w:rFonts w:hint="eastAsia"/>
              </w:rPr>
              <w:t>スイッチを押して、モードランプを“ＺＥＲＯ”の位置にすると、“０．</w:t>
            </w:r>
            <w:r w:rsidR="003F6611" w:rsidRPr="005B4B5D">
              <w:rPr>
                <w:rFonts w:hint="eastAsia"/>
              </w:rPr>
              <w:t>００</w:t>
            </w:r>
            <w:r w:rsidRPr="005B4B5D">
              <w:rPr>
                <w:rFonts w:hint="eastAsia"/>
              </w:rPr>
              <w:t>０”</w:t>
            </w:r>
          </w:p>
          <w:p w:rsidR="002E038F" w:rsidRPr="005B4B5D" w:rsidRDefault="00E7629D" w:rsidP="00C643E6">
            <w:pPr>
              <w:ind w:firstLineChars="300" w:firstLine="630"/>
            </w:pPr>
            <w:r w:rsidRPr="005B4B5D">
              <w:rPr>
                <w:rFonts w:hint="eastAsia"/>
              </w:rPr>
              <w:t>が点滅しますので、</w:t>
            </w:r>
            <w:r w:rsidRPr="005B4B5D">
              <w:rPr>
                <w:rFonts w:hint="eastAsia"/>
                <w:bdr w:val="single" w:sz="4" w:space="0" w:color="auto"/>
              </w:rPr>
              <w:t>ＥＮＴ</w:t>
            </w:r>
            <w:r w:rsidRPr="005B4B5D">
              <w:rPr>
                <w:rFonts w:hint="eastAsia"/>
              </w:rPr>
              <w:t>スイッチを押して、“０．０</w:t>
            </w:r>
            <w:r w:rsidR="003F6611" w:rsidRPr="005B4B5D">
              <w:rPr>
                <w:rFonts w:hint="eastAsia"/>
              </w:rPr>
              <w:t>００</w:t>
            </w:r>
            <w:r w:rsidRPr="005B4B5D">
              <w:rPr>
                <w:rFonts w:hint="eastAsia"/>
              </w:rPr>
              <w:t>”を確定します。</w:t>
            </w:r>
          </w:p>
        </w:tc>
      </w:tr>
    </w:tbl>
    <w:p w:rsidR="00E7629D" w:rsidRPr="005B4B5D" w:rsidRDefault="00E7629D"/>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rsidRPr="005B4B5D">
        <w:trPr>
          <w:trHeight w:val="855"/>
        </w:trPr>
        <w:tc>
          <w:tcPr>
            <w:tcW w:w="1391" w:type="dxa"/>
            <w:vAlign w:val="center"/>
          </w:tcPr>
          <w:p w:rsidR="00E7629D" w:rsidRPr="005B4B5D" w:rsidRDefault="00494775">
            <w:pPr>
              <w:ind w:left="1890" w:hangingChars="900" w:hanging="1890"/>
              <w:jc w:val="center"/>
            </w:pPr>
            <w:r w:rsidRPr="005B4B5D">
              <w:lastRenderedPageBreak/>
              <w:fldChar w:fldCharType="begin"/>
            </w:r>
            <w:r w:rsidR="00E7629D" w:rsidRPr="005B4B5D">
              <w:instrText xml:space="preserve"> eq \o\ac(</w:instrText>
            </w:r>
            <w:r w:rsidR="00E7629D" w:rsidRPr="005B4B5D">
              <w:rPr>
                <w:position w:val="-7"/>
                <w:sz w:val="52"/>
              </w:rPr>
              <w:instrText>△</w:instrText>
            </w:r>
            <w:r w:rsidR="00E7629D" w:rsidRPr="005B4B5D">
              <w:instrText>,</w:instrText>
            </w:r>
            <w:r w:rsidR="00E7629D" w:rsidRPr="005B4B5D">
              <w:instrText>！</w:instrText>
            </w:r>
            <w:r w:rsidR="00E7629D" w:rsidRPr="005B4B5D">
              <w:instrText>)</w:instrText>
            </w:r>
            <w:r w:rsidRPr="005B4B5D">
              <w:fldChar w:fldCharType="end"/>
            </w:r>
            <w:r w:rsidR="00E7629D" w:rsidRPr="005B4B5D">
              <w:rPr>
                <w:rFonts w:hint="eastAsia"/>
              </w:rPr>
              <w:t>注意</w:t>
            </w:r>
          </w:p>
        </w:tc>
        <w:tc>
          <w:tcPr>
            <w:tcW w:w="8239" w:type="dxa"/>
            <w:vAlign w:val="center"/>
          </w:tcPr>
          <w:p w:rsidR="00E7629D" w:rsidRPr="005B4B5D" w:rsidRDefault="00E7629D">
            <w:r w:rsidRPr="005B4B5D">
              <w:rPr>
                <w:rFonts w:hint="eastAsia"/>
              </w:rPr>
              <w:t>ゼロ校正を行う時の水（ゼロ水）の濃度が異なっている場合には、“ＣＨＥＣＫ”ランプが点滅します。</w:t>
            </w:r>
          </w:p>
          <w:p w:rsidR="00E7629D" w:rsidRPr="005B4B5D" w:rsidRDefault="00E7629D">
            <w:pPr>
              <w:widowControl/>
            </w:pPr>
            <w:r w:rsidRPr="005B4B5D">
              <w:rPr>
                <w:rFonts w:hint="eastAsia"/>
              </w:rPr>
              <w:t>この場合は、ゼロ水を交換して、再度ゼロ校正を行って下さい。</w:t>
            </w:r>
          </w:p>
        </w:tc>
      </w:tr>
      <w:tr w:rsidR="00E7629D" w:rsidRPr="005B4B5D">
        <w:trPr>
          <w:trHeight w:val="400"/>
        </w:trPr>
        <w:tc>
          <w:tcPr>
            <w:tcW w:w="1391" w:type="dxa"/>
            <w:vAlign w:val="center"/>
          </w:tcPr>
          <w:p w:rsidR="00E7629D" w:rsidRPr="005B4B5D" w:rsidRDefault="00494775">
            <w:pPr>
              <w:ind w:left="1890" w:hangingChars="900" w:hanging="1890"/>
              <w:jc w:val="center"/>
            </w:pPr>
            <w:r w:rsidRPr="005B4B5D">
              <w:fldChar w:fldCharType="begin"/>
            </w:r>
            <w:r w:rsidR="00E7629D" w:rsidRPr="005B4B5D">
              <w:instrText xml:space="preserve"> eq \o\ac(</w:instrText>
            </w:r>
            <w:r w:rsidR="00E7629D" w:rsidRPr="005B4B5D">
              <w:rPr>
                <w:position w:val="-7"/>
                <w:sz w:val="52"/>
              </w:rPr>
              <w:instrText>△</w:instrText>
            </w:r>
            <w:r w:rsidR="00E7629D" w:rsidRPr="005B4B5D">
              <w:instrText>,</w:instrText>
            </w:r>
            <w:r w:rsidR="00E7629D" w:rsidRPr="005B4B5D">
              <w:instrText>！</w:instrText>
            </w:r>
            <w:r w:rsidR="00E7629D" w:rsidRPr="005B4B5D">
              <w:instrText>)</w:instrText>
            </w:r>
            <w:r w:rsidRPr="005B4B5D">
              <w:fldChar w:fldCharType="end"/>
            </w:r>
            <w:r w:rsidR="00E7629D" w:rsidRPr="005B4B5D">
              <w:rPr>
                <w:rFonts w:hint="eastAsia"/>
              </w:rPr>
              <w:t>注意</w:t>
            </w:r>
          </w:p>
        </w:tc>
        <w:tc>
          <w:tcPr>
            <w:tcW w:w="8239" w:type="dxa"/>
            <w:vAlign w:val="center"/>
          </w:tcPr>
          <w:p w:rsidR="00E7629D" w:rsidRPr="005B4B5D" w:rsidRDefault="00E7629D">
            <w:r w:rsidRPr="005B4B5D">
              <w:rPr>
                <w:rFonts w:hint="eastAsia"/>
              </w:rPr>
              <w:t>検出器にゼロ水を導入しない状態でのゼロ校正は、行わないで下さい。</w:t>
            </w:r>
          </w:p>
          <w:p w:rsidR="00E7629D" w:rsidRPr="005B4B5D" w:rsidRDefault="00E7629D">
            <w:r w:rsidRPr="005B4B5D">
              <w:rPr>
                <w:rFonts w:hint="eastAsia"/>
              </w:rPr>
              <w:t>検出器にゼロ水や検水が導入されていない場合は、計器の指示はゼロにはなりませんが、異常ではありません。</w:t>
            </w:r>
          </w:p>
        </w:tc>
      </w:tr>
      <w:tr w:rsidR="00E7629D" w:rsidRPr="005B4B5D">
        <w:trPr>
          <w:trHeight w:val="83"/>
        </w:trPr>
        <w:tc>
          <w:tcPr>
            <w:tcW w:w="1391" w:type="dxa"/>
            <w:vAlign w:val="center"/>
          </w:tcPr>
          <w:p w:rsidR="00E7629D" w:rsidRPr="005B4B5D" w:rsidRDefault="00494775">
            <w:pPr>
              <w:jc w:val="center"/>
            </w:pPr>
            <w:r w:rsidRPr="005B4B5D">
              <w:fldChar w:fldCharType="begin"/>
            </w:r>
            <w:r w:rsidR="00E7629D" w:rsidRPr="005B4B5D">
              <w:instrText xml:space="preserve"> eq \o\ac(</w:instrText>
            </w:r>
            <w:r w:rsidR="00E7629D" w:rsidRPr="005B4B5D">
              <w:rPr>
                <w:position w:val="-7"/>
                <w:sz w:val="52"/>
              </w:rPr>
              <w:instrText>△</w:instrText>
            </w:r>
            <w:r w:rsidR="00E7629D" w:rsidRPr="005B4B5D">
              <w:instrText>,</w:instrText>
            </w:r>
            <w:r w:rsidR="00E7629D" w:rsidRPr="005B4B5D">
              <w:instrText>！</w:instrText>
            </w:r>
            <w:r w:rsidR="00E7629D" w:rsidRPr="005B4B5D">
              <w:instrText>)</w:instrText>
            </w:r>
            <w:r w:rsidRPr="005B4B5D">
              <w:fldChar w:fldCharType="end"/>
            </w:r>
            <w:r w:rsidR="00E7629D" w:rsidRPr="005B4B5D">
              <w:rPr>
                <w:rFonts w:hint="eastAsia"/>
              </w:rPr>
              <w:t>注意</w:t>
            </w:r>
          </w:p>
        </w:tc>
        <w:tc>
          <w:tcPr>
            <w:tcW w:w="8239" w:type="dxa"/>
            <w:vAlign w:val="center"/>
          </w:tcPr>
          <w:p w:rsidR="00E7629D" w:rsidRPr="005B4B5D" w:rsidRDefault="00E7629D">
            <w:r w:rsidRPr="005B4B5D">
              <w:rPr>
                <w:rFonts w:hint="eastAsia"/>
                <w:bdr w:val="single" w:sz="4" w:space="0" w:color="auto"/>
              </w:rPr>
              <w:t>ＥＮＴ</w:t>
            </w:r>
            <w:r w:rsidRPr="005B4B5D">
              <w:rPr>
                <w:rFonts w:hint="eastAsia"/>
              </w:rPr>
              <w:t>スイッチを押さないと、校正値は確定しませんので、ご注意下さい。</w:t>
            </w:r>
          </w:p>
        </w:tc>
      </w:tr>
      <w:tr w:rsidR="00E7629D" w:rsidRPr="005B4B5D">
        <w:trPr>
          <w:trHeight w:val="669"/>
        </w:trPr>
        <w:tc>
          <w:tcPr>
            <w:tcW w:w="1391" w:type="dxa"/>
            <w:tcBorders>
              <w:bottom w:val="single" w:sz="6" w:space="0" w:color="auto"/>
            </w:tcBorders>
            <w:vAlign w:val="center"/>
          </w:tcPr>
          <w:p w:rsidR="00E7629D" w:rsidRPr="005B4B5D" w:rsidRDefault="00E7629D">
            <w:pPr>
              <w:jc w:val="center"/>
              <w:rPr>
                <w:bdr w:val="single" w:sz="4" w:space="0" w:color="auto"/>
              </w:rPr>
            </w:pPr>
            <w:r w:rsidRPr="005B4B5D">
              <w:rPr>
                <w:rFonts w:hint="eastAsia"/>
                <w:bdr w:val="single" w:sz="4" w:space="0" w:color="auto"/>
              </w:rPr>
              <w:t>注　記</w:t>
            </w:r>
          </w:p>
        </w:tc>
        <w:tc>
          <w:tcPr>
            <w:tcW w:w="8239" w:type="dxa"/>
            <w:tcBorders>
              <w:bottom w:val="single" w:sz="6" w:space="0" w:color="auto"/>
            </w:tcBorders>
            <w:vAlign w:val="center"/>
          </w:tcPr>
          <w:p w:rsidR="00E7629D" w:rsidRPr="005B4B5D" w:rsidRDefault="00E7629D">
            <w:r w:rsidRPr="005B4B5D">
              <w:rPr>
                <w:rFonts w:hint="eastAsia"/>
              </w:rPr>
              <w:t>ゼロ校正の時には、</w:t>
            </w:r>
            <w:r w:rsidRPr="005B4B5D">
              <w:rPr>
                <w:rFonts w:hint="eastAsia"/>
                <w:bdr w:val="single" w:sz="4" w:space="0" w:color="auto"/>
              </w:rPr>
              <w:t>▲</w:t>
            </w:r>
            <w:r w:rsidRPr="005B4B5D">
              <w:rPr>
                <w:rFonts w:hint="eastAsia"/>
              </w:rPr>
              <w:t>スイッチまたは</w:t>
            </w:r>
            <w:r w:rsidRPr="005B4B5D">
              <w:rPr>
                <w:rFonts w:hint="eastAsia"/>
                <w:bdr w:val="single" w:sz="4" w:space="0" w:color="auto"/>
              </w:rPr>
              <w:t>▼</w:t>
            </w:r>
            <w:r w:rsidRPr="005B4B5D">
              <w:rPr>
                <w:rFonts w:hint="eastAsia"/>
              </w:rPr>
              <w:t>スイッチは動作しません。</w:t>
            </w:r>
          </w:p>
        </w:tc>
      </w:tr>
      <w:tr w:rsidR="00E7629D" w:rsidRPr="005B4B5D">
        <w:trPr>
          <w:trHeight w:val="738"/>
        </w:trPr>
        <w:tc>
          <w:tcPr>
            <w:tcW w:w="1391" w:type="dxa"/>
            <w:vAlign w:val="center"/>
          </w:tcPr>
          <w:p w:rsidR="00E7629D" w:rsidRPr="005B4B5D" w:rsidRDefault="00E7629D">
            <w:pPr>
              <w:jc w:val="center"/>
            </w:pPr>
            <w:r w:rsidRPr="005B4B5D">
              <w:rPr>
                <w:rFonts w:hint="eastAsia"/>
                <w:bdr w:val="single" w:sz="4" w:space="0" w:color="auto"/>
              </w:rPr>
              <w:t>注　記</w:t>
            </w:r>
          </w:p>
        </w:tc>
        <w:tc>
          <w:tcPr>
            <w:tcW w:w="8239" w:type="dxa"/>
            <w:vAlign w:val="center"/>
          </w:tcPr>
          <w:p w:rsidR="00E7629D" w:rsidRPr="005B4B5D" w:rsidRDefault="00E7629D">
            <w:r w:rsidRPr="005B4B5D">
              <w:rPr>
                <w:rFonts w:hint="eastAsia"/>
              </w:rPr>
              <w:t>誤って校正をしてしまった場合には、最初から校正をやり直して下さい。</w:t>
            </w:r>
          </w:p>
        </w:tc>
      </w:tr>
      <w:tr w:rsidR="00E7629D" w:rsidRPr="005B4B5D">
        <w:trPr>
          <w:trHeight w:val="723"/>
        </w:trPr>
        <w:tc>
          <w:tcPr>
            <w:tcW w:w="1391" w:type="dxa"/>
            <w:vAlign w:val="center"/>
          </w:tcPr>
          <w:p w:rsidR="00E7629D" w:rsidRPr="005B4B5D" w:rsidRDefault="00E7629D">
            <w:pPr>
              <w:jc w:val="center"/>
            </w:pPr>
            <w:r w:rsidRPr="005B4B5D">
              <w:rPr>
                <w:rFonts w:hint="eastAsia"/>
                <w:bdr w:val="single" w:sz="4" w:space="0" w:color="auto"/>
              </w:rPr>
              <w:t>注　記</w:t>
            </w:r>
          </w:p>
        </w:tc>
        <w:tc>
          <w:tcPr>
            <w:tcW w:w="8239" w:type="dxa"/>
            <w:vAlign w:val="center"/>
          </w:tcPr>
          <w:p w:rsidR="00E7629D" w:rsidRPr="005B4B5D" w:rsidRDefault="00E7629D">
            <w:pPr>
              <w:ind w:rightChars="-47" w:right="-99"/>
            </w:pPr>
            <w:r w:rsidRPr="005B4B5D">
              <w:rPr>
                <w:rFonts w:hint="eastAsia"/>
              </w:rPr>
              <w:t>標準液を導入する場合には、</w:t>
            </w:r>
            <w:r w:rsidR="002B4A68" w:rsidRPr="005B4B5D">
              <w:rPr>
                <w:rFonts w:hint="eastAsia"/>
              </w:rPr>
              <w:t>チュービング</w:t>
            </w:r>
            <w:r w:rsidRPr="005B4B5D">
              <w:rPr>
                <w:rFonts w:hint="eastAsia"/>
              </w:rPr>
              <w:t>ポンプ等を使用すると便利です。</w:t>
            </w:r>
          </w:p>
          <w:p w:rsidR="00E7629D" w:rsidRPr="005B4B5D" w:rsidRDefault="002B4A68">
            <w:pPr>
              <w:pStyle w:val="a3"/>
              <w:tabs>
                <w:tab w:val="clear" w:pos="4252"/>
                <w:tab w:val="clear" w:pos="8504"/>
              </w:tabs>
              <w:snapToGrid/>
            </w:pPr>
            <w:r w:rsidRPr="005B4B5D">
              <w:rPr>
                <w:rFonts w:hint="eastAsia"/>
              </w:rPr>
              <w:t>チュービング</w:t>
            </w:r>
            <w:r w:rsidR="00E7629D" w:rsidRPr="005B4B5D">
              <w:rPr>
                <w:rFonts w:hint="eastAsia"/>
              </w:rPr>
              <w:t>ポンプ等を使用する場合には、気泡が入らないようご注意下さい。</w:t>
            </w:r>
          </w:p>
        </w:tc>
      </w:tr>
    </w:tbl>
    <w:p w:rsidR="00E7629D" w:rsidRPr="005B4B5D" w:rsidRDefault="00E7629D"/>
    <w:p w:rsidR="00E7629D" w:rsidRPr="005B4B5D" w:rsidRDefault="00E7629D"/>
    <w:p w:rsidR="0036106E" w:rsidRPr="005B4B5D" w:rsidRDefault="00E7629D">
      <w:r w:rsidRPr="005B4B5D">
        <w:br w:type="page"/>
      </w:r>
      <w:r w:rsidR="005A4AD5" w:rsidRPr="005B4B5D">
        <w:rPr>
          <w:rFonts w:hint="eastAsia"/>
        </w:rPr>
        <w:lastRenderedPageBreak/>
        <w:t>７－２．標準液校正</w:t>
      </w:r>
    </w:p>
    <w:p w:rsidR="0036106E" w:rsidRPr="005B4B5D" w:rsidRDefault="0036106E" w:rsidP="00955631">
      <w:pPr>
        <w:numPr>
          <w:ilvl w:val="0"/>
          <w:numId w:val="3"/>
        </w:numPr>
      </w:pPr>
      <w:r w:rsidRPr="005B4B5D">
        <w:rPr>
          <w:rFonts w:hint="eastAsia"/>
        </w:rPr>
        <w:t>サンプルチューブに標準液、キャリアー液に希硫酸（指定した濃度）、スキャベンジャーチューブに希水酸化ナトリウム</w:t>
      </w:r>
    </w:p>
    <w:p w:rsidR="00E7629D" w:rsidRPr="005B4B5D" w:rsidRDefault="005A4AD5" w:rsidP="0036106E">
      <w:pPr>
        <w:ind w:left="780"/>
      </w:pPr>
      <w:r w:rsidRPr="005B4B5D">
        <w:rPr>
          <w:rFonts w:hint="eastAsia"/>
        </w:rPr>
        <w:t>サンプルチューブに標準液、</w:t>
      </w:r>
    </w:p>
    <w:p w:rsidR="00E7629D" w:rsidRPr="005B4B5D" w:rsidRDefault="00E7629D">
      <w:r w:rsidRPr="005B4B5D">
        <w:rPr>
          <w:rFonts w:hint="eastAsia"/>
        </w:rPr>
        <w:t xml:space="preserve">　　②　</w:t>
      </w:r>
      <w:r w:rsidRPr="005B4B5D">
        <w:rPr>
          <w:rFonts w:hint="eastAsia"/>
          <w:bdr w:val="single" w:sz="4" w:space="0" w:color="auto"/>
        </w:rPr>
        <w:t>ＭＯＤＥ</w:t>
      </w:r>
      <w:r w:rsidRPr="005B4B5D">
        <w:rPr>
          <w:rFonts w:hint="eastAsia"/>
        </w:rPr>
        <w:t>スイッチを押して、モードランプを</w:t>
      </w:r>
      <w:r w:rsidR="005B19B1" w:rsidRPr="005B4B5D">
        <w:rPr>
          <w:rFonts w:hint="eastAsia"/>
        </w:rPr>
        <w:t>“ＣＡＬ</w:t>
      </w:r>
      <w:r w:rsidRPr="005B4B5D">
        <w:rPr>
          <w:rFonts w:hint="eastAsia"/>
        </w:rPr>
        <w:t>”の位置にします。</w:t>
      </w:r>
    </w:p>
    <w:p w:rsidR="00E7629D" w:rsidRPr="005B4B5D" w:rsidRDefault="00E7629D" w:rsidP="009C7C9F">
      <w:pPr>
        <w:ind w:left="840" w:hangingChars="400" w:hanging="840"/>
      </w:pPr>
      <w:r w:rsidRPr="005B4B5D">
        <w:rPr>
          <w:rFonts w:hint="eastAsia"/>
        </w:rPr>
        <w:t xml:space="preserve">　　③　この時の検出器の出力に応じた“数値”が点滅しますので、</w:t>
      </w:r>
      <w:r w:rsidRPr="005B4B5D">
        <w:rPr>
          <w:rFonts w:hint="eastAsia"/>
          <w:bdr w:val="single" w:sz="4" w:space="0" w:color="auto"/>
        </w:rPr>
        <w:t>▲</w:t>
      </w:r>
      <w:r w:rsidRPr="005B4B5D">
        <w:rPr>
          <w:rFonts w:hint="eastAsia"/>
        </w:rPr>
        <w:t>スイッチまたは</w:t>
      </w:r>
      <w:r w:rsidRPr="005B4B5D">
        <w:rPr>
          <w:rFonts w:hint="eastAsia"/>
          <w:bdr w:val="single" w:sz="4" w:space="0" w:color="auto"/>
        </w:rPr>
        <w:t>▼</w:t>
      </w:r>
      <w:r w:rsidRPr="005B4B5D">
        <w:rPr>
          <w:rFonts w:hint="eastAsia"/>
        </w:rPr>
        <w:t>スイッチを押して</w:t>
      </w:r>
      <w:r w:rsidR="005B19B1" w:rsidRPr="005B4B5D">
        <w:rPr>
          <w:rFonts w:hint="eastAsia"/>
        </w:rPr>
        <w:t>“サンプルの濃度</w:t>
      </w:r>
      <w:r w:rsidRPr="005B4B5D">
        <w:rPr>
          <w:rFonts w:hint="eastAsia"/>
        </w:rPr>
        <w:t>”</w:t>
      </w:r>
      <w:r w:rsidR="00B8156C" w:rsidRPr="005B4B5D">
        <w:rPr>
          <w:rFonts w:hint="eastAsia"/>
        </w:rPr>
        <w:t>の数値</w:t>
      </w:r>
      <w:r w:rsidRPr="005B4B5D">
        <w:rPr>
          <w:rFonts w:hint="eastAsia"/>
        </w:rPr>
        <w:t>に合わせて、</w:t>
      </w:r>
      <w:r w:rsidRPr="005B4B5D">
        <w:rPr>
          <w:rFonts w:hint="eastAsia"/>
          <w:bdr w:val="single" w:sz="4" w:space="0" w:color="auto"/>
        </w:rPr>
        <w:t>ＥＮＴ</w:t>
      </w:r>
      <w:r w:rsidRPr="005B4B5D">
        <w:rPr>
          <w:rFonts w:hint="eastAsia"/>
        </w:rPr>
        <w:t>スイッチを押して</w:t>
      </w:r>
      <w:r w:rsidR="009C7C9F" w:rsidRPr="005B4B5D">
        <w:rPr>
          <w:rFonts w:hint="eastAsia"/>
        </w:rPr>
        <w:t>表示値</w:t>
      </w:r>
      <w:r w:rsidRPr="005B4B5D">
        <w:rPr>
          <w:rFonts w:hint="eastAsia"/>
        </w:rPr>
        <w:t>を確定させます。</w:t>
      </w:r>
    </w:p>
    <w:p w:rsidR="00E7629D" w:rsidRPr="005B4B5D" w:rsidRDefault="00E7629D" w:rsidP="00153E55">
      <w:pPr>
        <w:numPr>
          <w:ilvl w:val="0"/>
          <w:numId w:val="2"/>
        </w:numPr>
      </w:pPr>
      <w:r w:rsidRPr="005B4B5D">
        <w:rPr>
          <w:rFonts w:hint="eastAsia"/>
        </w:rPr>
        <w:t xml:space="preserve">　</w:t>
      </w:r>
      <w:r w:rsidR="00B8156C" w:rsidRPr="005B4B5D">
        <w:rPr>
          <w:rFonts w:hint="eastAsia"/>
        </w:rPr>
        <w:t>指示値の</w:t>
      </w:r>
      <w:r w:rsidRPr="005B4B5D">
        <w:rPr>
          <w:rFonts w:hint="eastAsia"/>
        </w:rPr>
        <w:t>点滅が止まり、モードランプが自動的に“ＭＥＡＳ”の位置に戻ります。</w:t>
      </w:r>
    </w:p>
    <w:p w:rsidR="00E7629D" w:rsidRPr="005B4B5D" w:rsidRDefault="00E7629D"/>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32"/>
      </w:tblGrid>
      <w:tr w:rsidR="00E7629D" w:rsidRPr="005B4B5D" w:rsidTr="00C643E6">
        <w:trPr>
          <w:trHeight w:val="4900"/>
        </w:trPr>
        <w:tc>
          <w:tcPr>
            <w:tcW w:w="9632" w:type="dxa"/>
          </w:tcPr>
          <w:p w:rsidR="00C643E6" w:rsidRPr="005B4B5D" w:rsidRDefault="00C643E6">
            <w:pPr>
              <w:tabs>
                <w:tab w:val="left" w:pos="2461"/>
              </w:tabs>
              <w:jc w:val="center"/>
            </w:pPr>
          </w:p>
          <w:p w:rsidR="00E7629D" w:rsidRPr="005B4B5D" w:rsidRDefault="00A64B40">
            <w:pPr>
              <w:tabs>
                <w:tab w:val="left" w:pos="2461"/>
              </w:tabs>
              <w:jc w:val="center"/>
            </w:pPr>
            <w:r>
              <w:pict>
                <v:shape id="_x0000_i1030" type="#_x0000_t75" style="width:232.95pt;height:170pt">
                  <v:imagedata r:id="rId18" o:title="NH4 CAL(CAL点灯 20"/>
                </v:shape>
              </w:pict>
            </w:r>
          </w:p>
          <w:p w:rsidR="00E7629D" w:rsidRPr="005B4B5D" w:rsidRDefault="00E7629D">
            <w:pPr>
              <w:ind w:firstLineChars="300" w:firstLine="630"/>
            </w:pPr>
            <w:r w:rsidRPr="005B4B5D">
              <w:rPr>
                <w:rFonts w:hint="eastAsia"/>
                <w:bdr w:val="single" w:sz="4" w:space="0" w:color="auto"/>
              </w:rPr>
              <w:t>ＭＯＤＥ</w:t>
            </w:r>
            <w:r w:rsidRPr="005B4B5D">
              <w:rPr>
                <w:rFonts w:hint="eastAsia"/>
              </w:rPr>
              <w:t>スイッチを押して、モードランプを“ＳＰＡＮ”の位置にすると、この時の</w:t>
            </w:r>
          </w:p>
          <w:p w:rsidR="00E7629D" w:rsidRPr="005B4B5D" w:rsidRDefault="00E7629D">
            <w:pPr>
              <w:ind w:firstLineChars="300" w:firstLine="630"/>
            </w:pPr>
            <w:r w:rsidRPr="005B4B5D">
              <w:rPr>
                <w:rFonts w:hint="eastAsia"/>
              </w:rPr>
              <w:t>検出器の出力に応じた“数値”が点滅しますので、</w:t>
            </w:r>
            <w:r w:rsidRPr="005B4B5D">
              <w:rPr>
                <w:rFonts w:hint="eastAsia"/>
                <w:bdr w:val="single" w:sz="4" w:space="0" w:color="auto"/>
              </w:rPr>
              <w:t>▲</w:t>
            </w:r>
            <w:r w:rsidRPr="005B4B5D">
              <w:rPr>
                <w:rFonts w:hint="eastAsia"/>
              </w:rPr>
              <w:t>スイッチまたは</w:t>
            </w:r>
            <w:r w:rsidRPr="005B4B5D">
              <w:rPr>
                <w:rFonts w:hint="eastAsia"/>
                <w:bdr w:val="single" w:sz="4" w:space="0" w:color="auto"/>
              </w:rPr>
              <w:t>▼</w:t>
            </w:r>
            <w:r w:rsidRPr="005B4B5D">
              <w:rPr>
                <w:rFonts w:hint="eastAsia"/>
              </w:rPr>
              <w:t>スイッチで</w:t>
            </w:r>
          </w:p>
          <w:p w:rsidR="00E7629D" w:rsidRPr="005B4B5D" w:rsidRDefault="009C7C9F">
            <w:pPr>
              <w:ind w:firstLineChars="300" w:firstLine="630"/>
            </w:pPr>
            <w:r w:rsidRPr="005B4B5D">
              <w:rPr>
                <w:rFonts w:hint="eastAsia"/>
              </w:rPr>
              <w:t>サンプルの吸光度</w:t>
            </w:r>
            <w:r w:rsidR="00E7629D" w:rsidRPr="005B4B5D">
              <w:rPr>
                <w:rFonts w:hint="eastAsia"/>
              </w:rPr>
              <w:t>に合わせて、</w:t>
            </w:r>
            <w:r w:rsidR="00E7629D" w:rsidRPr="005B4B5D">
              <w:rPr>
                <w:rFonts w:hint="eastAsia"/>
                <w:bdr w:val="single" w:sz="4" w:space="0" w:color="auto"/>
              </w:rPr>
              <w:t>ＥＮＴ</w:t>
            </w:r>
            <w:r w:rsidR="00E7629D" w:rsidRPr="005B4B5D">
              <w:rPr>
                <w:rFonts w:hint="eastAsia"/>
              </w:rPr>
              <w:t>スイッチを押して、確定します。</w:t>
            </w:r>
          </w:p>
        </w:tc>
      </w:tr>
    </w:tbl>
    <w:p w:rsidR="00E7629D" w:rsidRPr="005B4B5D" w:rsidRDefault="00E7629D"/>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rsidRPr="005B4B5D">
        <w:trPr>
          <w:trHeight w:val="855"/>
        </w:trPr>
        <w:tc>
          <w:tcPr>
            <w:tcW w:w="1391" w:type="dxa"/>
            <w:vAlign w:val="center"/>
          </w:tcPr>
          <w:p w:rsidR="00E7629D" w:rsidRPr="005B4B5D" w:rsidRDefault="00494775">
            <w:pPr>
              <w:ind w:left="1890" w:hangingChars="900" w:hanging="1890"/>
              <w:jc w:val="center"/>
            </w:pPr>
            <w:r w:rsidRPr="005B4B5D">
              <w:fldChar w:fldCharType="begin"/>
            </w:r>
            <w:r w:rsidR="00E7629D" w:rsidRPr="005B4B5D">
              <w:instrText xml:space="preserve"> eq \o\ac(</w:instrText>
            </w:r>
            <w:r w:rsidR="00E7629D" w:rsidRPr="005B4B5D">
              <w:rPr>
                <w:position w:val="-7"/>
                <w:sz w:val="52"/>
              </w:rPr>
              <w:instrText>△</w:instrText>
            </w:r>
            <w:r w:rsidR="00E7629D" w:rsidRPr="005B4B5D">
              <w:instrText>,</w:instrText>
            </w:r>
            <w:r w:rsidR="00E7629D" w:rsidRPr="005B4B5D">
              <w:instrText>！</w:instrText>
            </w:r>
            <w:r w:rsidR="00E7629D" w:rsidRPr="005B4B5D">
              <w:instrText>)</w:instrText>
            </w:r>
            <w:r w:rsidRPr="005B4B5D">
              <w:fldChar w:fldCharType="end"/>
            </w:r>
            <w:r w:rsidR="00E7629D" w:rsidRPr="005B4B5D">
              <w:rPr>
                <w:rFonts w:hint="eastAsia"/>
              </w:rPr>
              <w:t>注意</w:t>
            </w:r>
          </w:p>
        </w:tc>
        <w:tc>
          <w:tcPr>
            <w:tcW w:w="8239" w:type="dxa"/>
            <w:vAlign w:val="center"/>
          </w:tcPr>
          <w:p w:rsidR="00E7629D" w:rsidRPr="005B4B5D" w:rsidRDefault="00E7629D">
            <w:r w:rsidRPr="005B4B5D">
              <w:rPr>
                <w:rFonts w:hint="eastAsia"/>
              </w:rPr>
              <w:t>スパン校正を行う前には、必ずゼロ校正を行って下さい。</w:t>
            </w:r>
          </w:p>
        </w:tc>
      </w:tr>
      <w:tr w:rsidR="00E7629D" w:rsidRPr="005B4B5D">
        <w:trPr>
          <w:trHeight w:val="562"/>
        </w:trPr>
        <w:tc>
          <w:tcPr>
            <w:tcW w:w="1391" w:type="dxa"/>
            <w:vAlign w:val="center"/>
          </w:tcPr>
          <w:p w:rsidR="00E7629D" w:rsidRPr="005B4B5D" w:rsidRDefault="00494775">
            <w:pPr>
              <w:ind w:left="1890" w:hangingChars="900" w:hanging="1890"/>
              <w:jc w:val="center"/>
            </w:pPr>
            <w:r w:rsidRPr="005B4B5D">
              <w:fldChar w:fldCharType="begin"/>
            </w:r>
            <w:r w:rsidR="00E7629D" w:rsidRPr="005B4B5D">
              <w:instrText xml:space="preserve"> eq \o\ac(</w:instrText>
            </w:r>
            <w:r w:rsidR="00E7629D" w:rsidRPr="005B4B5D">
              <w:rPr>
                <w:position w:val="-7"/>
                <w:sz w:val="52"/>
              </w:rPr>
              <w:instrText>△</w:instrText>
            </w:r>
            <w:r w:rsidR="00E7629D" w:rsidRPr="005B4B5D">
              <w:instrText>,</w:instrText>
            </w:r>
            <w:r w:rsidR="00E7629D" w:rsidRPr="005B4B5D">
              <w:instrText>！</w:instrText>
            </w:r>
            <w:r w:rsidR="00E7629D" w:rsidRPr="005B4B5D">
              <w:instrText>)</w:instrText>
            </w:r>
            <w:r w:rsidRPr="005B4B5D">
              <w:fldChar w:fldCharType="end"/>
            </w:r>
            <w:r w:rsidR="00E7629D" w:rsidRPr="005B4B5D">
              <w:rPr>
                <w:rFonts w:hint="eastAsia"/>
              </w:rPr>
              <w:t>注意</w:t>
            </w:r>
          </w:p>
        </w:tc>
        <w:tc>
          <w:tcPr>
            <w:tcW w:w="8239" w:type="dxa"/>
            <w:vAlign w:val="center"/>
          </w:tcPr>
          <w:p w:rsidR="00E7629D" w:rsidRPr="005B4B5D" w:rsidRDefault="00E7629D" w:rsidP="000D19DA">
            <w:r w:rsidRPr="005B4B5D">
              <w:rPr>
                <w:rFonts w:hint="eastAsia"/>
              </w:rPr>
              <w:t>工場出荷時に、スパン校正を行っていま</w:t>
            </w:r>
            <w:r w:rsidR="000D19DA" w:rsidRPr="005B4B5D">
              <w:rPr>
                <w:rFonts w:hint="eastAsia"/>
              </w:rPr>
              <w:t>せんが、通常の使用では必要ありません。</w:t>
            </w:r>
          </w:p>
        </w:tc>
      </w:tr>
      <w:tr w:rsidR="00E7629D" w:rsidRPr="005B4B5D">
        <w:trPr>
          <w:trHeight w:val="250"/>
        </w:trPr>
        <w:tc>
          <w:tcPr>
            <w:tcW w:w="1391" w:type="dxa"/>
            <w:vAlign w:val="center"/>
          </w:tcPr>
          <w:p w:rsidR="00E7629D" w:rsidRPr="005B4B5D" w:rsidRDefault="00494775">
            <w:pPr>
              <w:ind w:left="1890" w:hangingChars="900" w:hanging="1890"/>
              <w:jc w:val="center"/>
            </w:pPr>
            <w:r w:rsidRPr="005B4B5D">
              <w:fldChar w:fldCharType="begin"/>
            </w:r>
            <w:r w:rsidR="00E7629D" w:rsidRPr="005B4B5D">
              <w:instrText xml:space="preserve"> eq \o\ac(</w:instrText>
            </w:r>
            <w:r w:rsidR="00E7629D" w:rsidRPr="005B4B5D">
              <w:rPr>
                <w:position w:val="-7"/>
                <w:sz w:val="52"/>
              </w:rPr>
              <w:instrText>△</w:instrText>
            </w:r>
            <w:r w:rsidR="00E7629D" w:rsidRPr="005B4B5D">
              <w:instrText>,</w:instrText>
            </w:r>
            <w:r w:rsidR="00E7629D" w:rsidRPr="005B4B5D">
              <w:instrText>！</w:instrText>
            </w:r>
            <w:r w:rsidR="00E7629D" w:rsidRPr="005B4B5D">
              <w:instrText>)</w:instrText>
            </w:r>
            <w:r w:rsidRPr="005B4B5D">
              <w:fldChar w:fldCharType="end"/>
            </w:r>
            <w:r w:rsidR="00E7629D" w:rsidRPr="005B4B5D">
              <w:rPr>
                <w:rFonts w:hint="eastAsia"/>
              </w:rPr>
              <w:t>注意</w:t>
            </w:r>
          </w:p>
        </w:tc>
        <w:tc>
          <w:tcPr>
            <w:tcW w:w="8239" w:type="dxa"/>
            <w:vAlign w:val="center"/>
          </w:tcPr>
          <w:p w:rsidR="00E7629D" w:rsidRPr="005B4B5D" w:rsidRDefault="00E7629D">
            <w:r w:rsidRPr="005B4B5D">
              <w:rPr>
                <w:rFonts w:hint="eastAsia"/>
                <w:bdr w:val="single" w:sz="4" w:space="0" w:color="auto"/>
              </w:rPr>
              <w:t>ＥＮＴ</w:t>
            </w:r>
            <w:r w:rsidRPr="005B4B5D">
              <w:rPr>
                <w:rFonts w:hint="eastAsia"/>
              </w:rPr>
              <w:t>スイッチを押さないと、校正値は確定しませんので、ご注意下さい。</w:t>
            </w:r>
          </w:p>
        </w:tc>
      </w:tr>
      <w:tr w:rsidR="00E7629D" w:rsidRPr="005B4B5D">
        <w:trPr>
          <w:trHeight w:val="651"/>
        </w:trPr>
        <w:tc>
          <w:tcPr>
            <w:tcW w:w="1391" w:type="dxa"/>
            <w:vAlign w:val="center"/>
          </w:tcPr>
          <w:p w:rsidR="00E7629D" w:rsidRPr="005B4B5D" w:rsidRDefault="00E7629D">
            <w:pPr>
              <w:jc w:val="center"/>
            </w:pPr>
            <w:r w:rsidRPr="005B4B5D">
              <w:rPr>
                <w:rFonts w:hint="eastAsia"/>
                <w:bdr w:val="single" w:sz="4" w:space="0" w:color="auto"/>
              </w:rPr>
              <w:t>注　記</w:t>
            </w:r>
          </w:p>
        </w:tc>
        <w:tc>
          <w:tcPr>
            <w:tcW w:w="8239" w:type="dxa"/>
            <w:vAlign w:val="center"/>
          </w:tcPr>
          <w:p w:rsidR="009C7C9F" w:rsidRPr="005B4B5D" w:rsidRDefault="00E7629D" w:rsidP="009C7C9F">
            <w:r w:rsidRPr="005B4B5D">
              <w:rPr>
                <w:rFonts w:hint="eastAsia"/>
                <w:bdr w:val="single" w:sz="4" w:space="0" w:color="auto"/>
              </w:rPr>
              <w:t>▲</w:t>
            </w:r>
            <w:r w:rsidRPr="005B4B5D">
              <w:rPr>
                <w:rFonts w:hint="eastAsia"/>
              </w:rPr>
              <w:t>スイッチまたは</w:t>
            </w:r>
            <w:r w:rsidRPr="005B4B5D">
              <w:rPr>
                <w:rFonts w:hint="eastAsia"/>
                <w:bdr w:val="single" w:sz="4" w:space="0" w:color="auto"/>
              </w:rPr>
              <w:t>▼</w:t>
            </w:r>
            <w:r w:rsidRPr="005B4B5D">
              <w:rPr>
                <w:rFonts w:hint="eastAsia"/>
              </w:rPr>
              <w:t>スイッチで、合わせることができる数値は、</w:t>
            </w:r>
          </w:p>
          <w:p w:rsidR="00E7629D" w:rsidRPr="005B4B5D" w:rsidRDefault="00E7629D" w:rsidP="000057A9">
            <w:r w:rsidRPr="005B4B5D">
              <w:rPr>
                <w:rFonts w:hint="eastAsia"/>
              </w:rPr>
              <w:t>“</w:t>
            </w:r>
            <w:r w:rsidR="009C7C9F" w:rsidRPr="005B4B5D">
              <w:rPr>
                <w:rFonts w:hint="eastAsia"/>
              </w:rPr>
              <w:t>０．１０</w:t>
            </w:r>
            <w:r w:rsidRPr="005B4B5D">
              <w:rPr>
                <w:rFonts w:hint="eastAsia"/>
              </w:rPr>
              <w:t>０</w:t>
            </w:r>
            <w:r w:rsidR="006A68C1" w:rsidRPr="005B4B5D">
              <w:rPr>
                <w:rFonts w:hint="eastAsia"/>
              </w:rPr>
              <w:t>～</w:t>
            </w:r>
            <w:r w:rsidR="007B70E9" w:rsidRPr="005B4B5D">
              <w:rPr>
                <w:rFonts w:hint="eastAsia"/>
              </w:rPr>
              <w:t>１．９９９</w:t>
            </w:r>
            <w:r w:rsidRPr="005B4B5D">
              <w:rPr>
                <w:rFonts w:hint="eastAsia"/>
              </w:rPr>
              <w:t>”の範囲です。</w:t>
            </w:r>
            <w:r w:rsidR="001C0421" w:rsidRPr="005B4B5D">
              <w:rPr>
                <w:rFonts w:hint="eastAsia"/>
              </w:rPr>
              <w:t>単位は</w:t>
            </w:r>
            <w:r w:rsidR="000057A9">
              <w:rPr>
                <w:rFonts w:hint="eastAsia"/>
              </w:rPr>
              <w:t xml:space="preserve">　　　</w:t>
            </w:r>
            <w:r w:rsidR="001C0421" w:rsidRPr="005B4B5D">
              <w:rPr>
                <w:rFonts w:hint="eastAsia"/>
              </w:rPr>
              <w:t>です。</w:t>
            </w:r>
          </w:p>
        </w:tc>
      </w:tr>
      <w:tr w:rsidR="00E7629D" w:rsidRPr="005B4B5D">
        <w:trPr>
          <w:trHeight w:val="734"/>
        </w:trPr>
        <w:tc>
          <w:tcPr>
            <w:tcW w:w="1391" w:type="dxa"/>
            <w:tcBorders>
              <w:bottom w:val="single" w:sz="6" w:space="0" w:color="auto"/>
            </w:tcBorders>
            <w:vAlign w:val="center"/>
          </w:tcPr>
          <w:p w:rsidR="00E7629D" w:rsidRPr="005B4B5D" w:rsidRDefault="00E7629D">
            <w:pPr>
              <w:jc w:val="center"/>
              <w:rPr>
                <w:bdr w:val="single" w:sz="4" w:space="0" w:color="auto"/>
              </w:rPr>
            </w:pPr>
            <w:r w:rsidRPr="005B4B5D">
              <w:rPr>
                <w:rFonts w:hint="eastAsia"/>
                <w:bdr w:val="single" w:sz="4" w:space="0" w:color="auto"/>
              </w:rPr>
              <w:t>注　記</w:t>
            </w:r>
          </w:p>
        </w:tc>
        <w:tc>
          <w:tcPr>
            <w:tcW w:w="8239" w:type="dxa"/>
            <w:tcBorders>
              <w:bottom w:val="single" w:sz="6" w:space="0" w:color="auto"/>
            </w:tcBorders>
            <w:vAlign w:val="center"/>
          </w:tcPr>
          <w:p w:rsidR="00E7629D" w:rsidRPr="005B4B5D" w:rsidRDefault="00E7629D">
            <w:r w:rsidRPr="005B4B5D">
              <w:rPr>
                <w:rFonts w:hint="eastAsia"/>
              </w:rPr>
              <w:t>誤って校正をしてしまった場合には、最初から校正をやり直して下さい。</w:t>
            </w:r>
          </w:p>
        </w:tc>
      </w:tr>
      <w:tr w:rsidR="00E7629D" w:rsidRPr="005B4B5D">
        <w:trPr>
          <w:trHeight w:val="719"/>
        </w:trPr>
        <w:tc>
          <w:tcPr>
            <w:tcW w:w="1391" w:type="dxa"/>
            <w:vAlign w:val="center"/>
          </w:tcPr>
          <w:p w:rsidR="00E7629D" w:rsidRPr="005B4B5D" w:rsidRDefault="00E7629D">
            <w:pPr>
              <w:jc w:val="center"/>
            </w:pPr>
            <w:r w:rsidRPr="005B4B5D">
              <w:rPr>
                <w:rFonts w:hint="eastAsia"/>
                <w:bdr w:val="single" w:sz="4" w:space="0" w:color="auto"/>
              </w:rPr>
              <w:t>注　記</w:t>
            </w:r>
          </w:p>
        </w:tc>
        <w:tc>
          <w:tcPr>
            <w:tcW w:w="8239" w:type="dxa"/>
            <w:vAlign w:val="center"/>
          </w:tcPr>
          <w:p w:rsidR="00E7629D" w:rsidRPr="005B4B5D" w:rsidRDefault="00E7629D">
            <w:pPr>
              <w:ind w:rightChars="-47" w:right="-99"/>
            </w:pPr>
            <w:r w:rsidRPr="005B4B5D">
              <w:rPr>
                <w:rFonts w:hint="eastAsia"/>
              </w:rPr>
              <w:t>標準液を導入する場合には、</w:t>
            </w:r>
            <w:r w:rsidR="00291705" w:rsidRPr="005B4B5D">
              <w:rPr>
                <w:rFonts w:hint="eastAsia"/>
              </w:rPr>
              <w:t>チュービングポンプ</w:t>
            </w:r>
            <w:r w:rsidRPr="005B4B5D">
              <w:rPr>
                <w:rFonts w:hint="eastAsia"/>
              </w:rPr>
              <w:t>等を使用すると便利です。</w:t>
            </w:r>
          </w:p>
          <w:p w:rsidR="00E7629D" w:rsidRPr="005B4B5D" w:rsidRDefault="00291705">
            <w:pPr>
              <w:pStyle w:val="a3"/>
              <w:tabs>
                <w:tab w:val="clear" w:pos="4252"/>
                <w:tab w:val="clear" w:pos="8504"/>
              </w:tabs>
              <w:snapToGrid/>
            </w:pPr>
            <w:r w:rsidRPr="005B4B5D">
              <w:rPr>
                <w:rFonts w:hint="eastAsia"/>
              </w:rPr>
              <w:t>チュービングポンプ</w:t>
            </w:r>
            <w:r w:rsidR="00E7629D" w:rsidRPr="005B4B5D">
              <w:rPr>
                <w:rFonts w:hint="eastAsia"/>
              </w:rPr>
              <w:t>等を使用する場合には、気泡が入らないようご注意下さい。</w:t>
            </w:r>
          </w:p>
        </w:tc>
      </w:tr>
    </w:tbl>
    <w:p w:rsidR="00E7629D" w:rsidRPr="005B4B5D" w:rsidRDefault="00E7629D" w:rsidP="004C53C9"/>
    <w:p w:rsidR="009C7C9F" w:rsidRPr="005B4B5D" w:rsidRDefault="009C7C9F" w:rsidP="004C53C9"/>
    <w:p w:rsidR="009C7C9F" w:rsidRDefault="009C7C9F" w:rsidP="004C53C9"/>
    <w:p w:rsidR="00182DCB" w:rsidRPr="005B4B5D" w:rsidRDefault="00182DCB" w:rsidP="004C53C9"/>
    <w:p w:rsidR="009C7C9F" w:rsidRPr="005B4B5D" w:rsidRDefault="009C7C9F" w:rsidP="004C53C9"/>
    <w:p w:rsidR="009C7C9F" w:rsidRPr="005B4B5D" w:rsidRDefault="009C7C9F" w:rsidP="004C53C9"/>
    <w:p w:rsidR="00E7629D" w:rsidRPr="005B4B5D" w:rsidRDefault="00E7629D">
      <w:r w:rsidRPr="005B4B5D">
        <w:rPr>
          <w:rFonts w:hint="eastAsia"/>
        </w:rPr>
        <w:lastRenderedPageBreak/>
        <w:t>７－４．フルスケールの設定（伝送出力の設定）</w:t>
      </w:r>
    </w:p>
    <w:p w:rsidR="00E7629D" w:rsidRPr="005B4B5D" w:rsidRDefault="00E7629D"/>
    <w:p w:rsidR="00E7629D" w:rsidRPr="005B4B5D" w:rsidRDefault="00E7629D">
      <w:r w:rsidRPr="005B4B5D">
        <w:rPr>
          <w:rFonts w:hint="eastAsia"/>
        </w:rPr>
        <w:t xml:space="preserve">　　①　</w:t>
      </w:r>
      <w:r w:rsidRPr="005B4B5D">
        <w:rPr>
          <w:rFonts w:hint="eastAsia"/>
          <w:bdr w:val="single" w:sz="4" w:space="0" w:color="auto"/>
        </w:rPr>
        <w:t>ＭＯＤＥ</w:t>
      </w:r>
      <w:r w:rsidRPr="005B4B5D">
        <w:rPr>
          <w:rFonts w:hint="eastAsia"/>
        </w:rPr>
        <w:t>スイッチを押して、モードランプを“ＲＡＮＧＥ”の位置にします。</w:t>
      </w:r>
    </w:p>
    <w:p w:rsidR="00E7629D" w:rsidRPr="005B4B5D" w:rsidRDefault="00E7629D" w:rsidP="009C7C9F">
      <w:r w:rsidRPr="005B4B5D">
        <w:rPr>
          <w:rFonts w:hint="eastAsia"/>
        </w:rPr>
        <w:t xml:space="preserve">　　②　</w:t>
      </w:r>
      <w:r w:rsidR="009C7C9F" w:rsidRPr="005B4B5D">
        <w:rPr>
          <w:rFonts w:hint="eastAsia"/>
        </w:rPr>
        <w:t>“</w:t>
      </w:r>
      <w:r w:rsidR="007B70E9" w:rsidRPr="005B4B5D">
        <w:rPr>
          <w:rFonts w:hint="eastAsia"/>
        </w:rPr>
        <w:t>１．９９９</w:t>
      </w:r>
      <w:r w:rsidRPr="005B4B5D">
        <w:rPr>
          <w:rFonts w:hint="eastAsia"/>
        </w:rPr>
        <w:t>”が点滅します。</w:t>
      </w:r>
    </w:p>
    <w:p w:rsidR="00E7629D" w:rsidRPr="005B4B5D" w:rsidRDefault="00E7629D" w:rsidP="009C7C9F">
      <w:pPr>
        <w:ind w:firstLineChars="200" w:firstLine="420"/>
      </w:pPr>
      <w:r w:rsidRPr="005B4B5D">
        <w:rPr>
          <w:rFonts w:hint="eastAsia"/>
        </w:rPr>
        <w:t xml:space="preserve">③　</w:t>
      </w:r>
      <w:r w:rsidRPr="005B4B5D">
        <w:rPr>
          <w:rFonts w:hint="eastAsia"/>
          <w:bdr w:val="single" w:sz="4" w:space="0" w:color="auto"/>
        </w:rPr>
        <w:t>▲</w:t>
      </w:r>
      <w:r w:rsidRPr="005B4B5D">
        <w:rPr>
          <w:rFonts w:hint="eastAsia"/>
        </w:rPr>
        <w:t>スイッチを押すごとに、</w:t>
      </w:r>
      <w:r w:rsidR="004C53C9" w:rsidRPr="005B4B5D">
        <w:rPr>
          <w:rFonts w:hint="eastAsia"/>
        </w:rPr>
        <w:t>“</w:t>
      </w:r>
      <w:r w:rsidR="009C7C9F" w:rsidRPr="005B4B5D">
        <w:rPr>
          <w:rFonts w:hint="eastAsia"/>
        </w:rPr>
        <w:t>０．５００</w:t>
      </w:r>
      <w:r w:rsidRPr="005B4B5D">
        <w:rPr>
          <w:rFonts w:hint="eastAsia"/>
        </w:rPr>
        <w:t xml:space="preserve">”　⇒　</w:t>
      </w:r>
      <w:r w:rsidR="004C53C9" w:rsidRPr="005B4B5D">
        <w:rPr>
          <w:rFonts w:hint="eastAsia"/>
        </w:rPr>
        <w:t>“</w:t>
      </w:r>
      <w:r w:rsidR="009C7C9F" w:rsidRPr="005B4B5D">
        <w:rPr>
          <w:rFonts w:hint="eastAsia"/>
        </w:rPr>
        <w:t>１．０００</w:t>
      </w:r>
      <w:r w:rsidRPr="005B4B5D">
        <w:rPr>
          <w:rFonts w:hint="eastAsia"/>
        </w:rPr>
        <w:t xml:space="preserve">”　⇒　</w:t>
      </w:r>
      <w:r w:rsidR="004C53C9" w:rsidRPr="005B4B5D">
        <w:rPr>
          <w:rFonts w:hint="eastAsia"/>
        </w:rPr>
        <w:t>“</w:t>
      </w:r>
      <w:r w:rsidR="007B70E9" w:rsidRPr="005B4B5D">
        <w:rPr>
          <w:rFonts w:hint="eastAsia"/>
        </w:rPr>
        <w:t>１．９９９</w:t>
      </w:r>
      <w:r w:rsidRPr="005B4B5D">
        <w:rPr>
          <w:rFonts w:hint="eastAsia"/>
        </w:rPr>
        <w:t>”　⇒</w:t>
      </w:r>
    </w:p>
    <w:p w:rsidR="00E7629D" w:rsidRPr="005B4B5D" w:rsidRDefault="004C53C9" w:rsidP="009C7C9F">
      <w:pPr>
        <w:ind w:firstLineChars="400" w:firstLine="840"/>
      </w:pPr>
      <w:r w:rsidRPr="005B4B5D">
        <w:rPr>
          <w:rFonts w:hint="eastAsia"/>
        </w:rPr>
        <w:t>“</w:t>
      </w:r>
      <w:r w:rsidR="009C7C9F" w:rsidRPr="005B4B5D">
        <w:rPr>
          <w:rFonts w:hint="eastAsia"/>
        </w:rPr>
        <w:t>０．５００</w:t>
      </w:r>
      <w:r w:rsidR="00E7629D" w:rsidRPr="005B4B5D">
        <w:rPr>
          <w:rFonts w:hint="eastAsia"/>
        </w:rPr>
        <w:t>”　⇒　・・・　の順に点滅が変わります。</w:t>
      </w:r>
    </w:p>
    <w:p w:rsidR="00E7629D" w:rsidRPr="005B4B5D" w:rsidRDefault="00E7629D" w:rsidP="009C7C9F">
      <w:r w:rsidRPr="005B4B5D">
        <w:rPr>
          <w:rFonts w:hint="eastAsia"/>
        </w:rPr>
        <w:t xml:space="preserve">　　④　</w:t>
      </w:r>
      <w:r w:rsidRPr="005B4B5D">
        <w:rPr>
          <w:rFonts w:hint="eastAsia"/>
          <w:bdr w:val="single" w:sz="4" w:space="0" w:color="auto"/>
        </w:rPr>
        <w:t>▼</w:t>
      </w:r>
      <w:r w:rsidRPr="005B4B5D">
        <w:rPr>
          <w:rFonts w:hint="eastAsia"/>
        </w:rPr>
        <w:t>スイッチを押すごとに、</w:t>
      </w:r>
      <w:r w:rsidR="004C53C9" w:rsidRPr="005B4B5D">
        <w:rPr>
          <w:rFonts w:hint="eastAsia"/>
        </w:rPr>
        <w:t>“</w:t>
      </w:r>
      <w:r w:rsidR="009C7C9F" w:rsidRPr="005B4B5D">
        <w:rPr>
          <w:rFonts w:hint="eastAsia"/>
        </w:rPr>
        <w:t>１．０００</w:t>
      </w:r>
      <w:r w:rsidRPr="005B4B5D">
        <w:rPr>
          <w:rFonts w:hint="eastAsia"/>
        </w:rPr>
        <w:t xml:space="preserve">”　⇒　</w:t>
      </w:r>
      <w:r w:rsidR="004C53C9" w:rsidRPr="005B4B5D">
        <w:rPr>
          <w:rFonts w:hint="eastAsia"/>
        </w:rPr>
        <w:t>“</w:t>
      </w:r>
      <w:r w:rsidR="009C7C9F" w:rsidRPr="005B4B5D">
        <w:rPr>
          <w:rFonts w:hint="eastAsia"/>
        </w:rPr>
        <w:t>０．５００</w:t>
      </w:r>
      <w:r w:rsidRPr="005B4B5D">
        <w:rPr>
          <w:rFonts w:hint="eastAsia"/>
        </w:rPr>
        <w:t xml:space="preserve">”　⇒　</w:t>
      </w:r>
      <w:r w:rsidR="004C53C9" w:rsidRPr="005B4B5D">
        <w:rPr>
          <w:rFonts w:hint="eastAsia"/>
        </w:rPr>
        <w:t>“</w:t>
      </w:r>
      <w:r w:rsidR="007B70E9" w:rsidRPr="005B4B5D">
        <w:rPr>
          <w:rFonts w:hint="eastAsia"/>
        </w:rPr>
        <w:t>１．９９９</w:t>
      </w:r>
      <w:r w:rsidRPr="005B4B5D">
        <w:rPr>
          <w:rFonts w:hint="eastAsia"/>
        </w:rPr>
        <w:t>”　⇒</w:t>
      </w:r>
    </w:p>
    <w:p w:rsidR="00E7629D" w:rsidRPr="005B4B5D" w:rsidRDefault="004C53C9" w:rsidP="009C7C9F">
      <w:pPr>
        <w:ind w:firstLineChars="400" w:firstLine="840"/>
      </w:pPr>
      <w:r w:rsidRPr="005B4B5D">
        <w:rPr>
          <w:rFonts w:hint="eastAsia"/>
        </w:rPr>
        <w:t>“</w:t>
      </w:r>
      <w:r w:rsidR="009C7C9F" w:rsidRPr="005B4B5D">
        <w:rPr>
          <w:rFonts w:hint="eastAsia"/>
        </w:rPr>
        <w:t>１．０００</w:t>
      </w:r>
      <w:r w:rsidR="00E7629D" w:rsidRPr="005B4B5D">
        <w:rPr>
          <w:rFonts w:hint="eastAsia"/>
        </w:rPr>
        <w:t>”　⇒　・・・　の順に点滅が変わります。</w:t>
      </w:r>
    </w:p>
    <w:p w:rsidR="00E7629D" w:rsidRPr="005B4B5D" w:rsidRDefault="00E7629D">
      <w:pPr>
        <w:ind w:left="840" w:hangingChars="400" w:hanging="840"/>
      </w:pPr>
      <w:r w:rsidRPr="005B4B5D">
        <w:rPr>
          <w:rFonts w:hint="eastAsia"/>
        </w:rPr>
        <w:t xml:space="preserve">　　⑤　</w:t>
      </w:r>
      <w:r w:rsidRPr="005B4B5D">
        <w:rPr>
          <w:rFonts w:hint="eastAsia"/>
          <w:bdr w:val="single" w:sz="4" w:space="0" w:color="auto"/>
        </w:rPr>
        <w:t>▲</w:t>
      </w:r>
      <w:r w:rsidRPr="005B4B5D">
        <w:rPr>
          <w:rFonts w:hint="eastAsia"/>
        </w:rPr>
        <w:t>スイッチまたは</w:t>
      </w:r>
      <w:r w:rsidRPr="005B4B5D">
        <w:rPr>
          <w:rFonts w:hint="eastAsia"/>
          <w:bdr w:val="single" w:sz="4" w:space="0" w:color="auto"/>
        </w:rPr>
        <w:t>▼</w:t>
      </w:r>
      <w:r w:rsidRPr="005B4B5D">
        <w:rPr>
          <w:rFonts w:hint="eastAsia"/>
        </w:rPr>
        <w:t>スイッチを押して、“設定したいフルスケール”を選択して、</w:t>
      </w:r>
      <w:r w:rsidRPr="005B4B5D">
        <w:rPr>
          <w:rFonts w:hint="eastAsia"/>
          <w:bdr w:val="single" w:sz="4" w:space="0" w:color="auto"/>
        </w:rPr>
        <w:t>ＥＮＴ</w:t>
      </w:r>
      <w:r w:rsidRPr="005B4B5D">
        <w:rPr>
          <w:rFonts w:hint="eastAsia"/>
        </w:rPr>
        <w:t>スイッチを押すとフルスケールが確定します。</w:t>
      </w:r>
    </w:p>
    <w:p w:rsidR="00E7629D" w:rsidRPr="005B4B5D" w:rsidRDefault="00E7629D">
      <w:pPr>
        <w:tabs>
          <w:tab w:val="left" w:pos="2782"/>
        </w:tabs>
      </w:pPr>
      <w:r w:rsidRPr="005B4B5D">
        <w:rPr>
          <w:rFonts w:hint="eastAsia"/>
        </w:rPr>
        <w:t xml:space="preserve">　　⑥　</w:t>
      </w:r>
      <w:r w:rsidRPr="005B4B5D">
        <w:rPr>
          <w:rFonts w:hint="eastAsia"/>
          <w:bdr w:val="single" w:sz="4" w:space="0" w:color="auto"/>
        </w:rPr>
        <w:t>ＭＯＤＥ</w:t>
      </w:r>
      <w:r w:rsidRPr="005B4B5D">
        <w:rPr>
          <w:rFonts w:hint="eastAsia"/>
        </w:rPr>
        <w:t>スイッチを押して、モードランプを“ＭＥＡＳ”の位置に戻します。</w:t>
      </w:r>
    </w:p>
    <w:p w:rsidR="00E7629D" w:rsidRPr="005B4B5D" w:rsidRDefault="00E7629D"/>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30"/>
      </w:tblGrid>
      <w:tr w:rsidR="00E7629D" w:rsidRPr="005B4B5D" w:rsidTr="00C643E6">
        <w:trPr>
          <w:trHeight w:val="4714"/>
        </w:trPr>
        <w:tc>
          <w:tcPr>
            <w:tcW w:w="9630" w:type="dxa"/>
          </w:tcPr>
          <w:p w:rsidR="004C53C9" w:rsidRPr="005B4B5D" w:rsidRDefault="004C53C9">
            <w:pPr>
              <w:tabs>
                <w:tab w:val="left" w:pos="2568"/>
              </w:tabs>
              <w:jc w:val="center"/>
            </w:pPr>
          </w:p>
          <w:p w:rsidR="00E7629D" w:rsidRPr="005B4B5D" w:rsidRDefault="00A64B40">
            <w:pPr>
              <w:tabs>
                <w:tab w:val="left" w:pos="2568"/>
              </w:tabs>
              <w:jc w:val="center"/>
            </w:pPr>
            <w:r>
              <w:pict>
                <v:shape id="_x0000_i1031" type="#_x0000_t75" style="width:239.6pt;height:170pt">
                  <v:imagedata r:id="rId19" o:title="レンジ"/>
                </v:shape>
              </w:pict>
            </w:r>
          </w:p>
          <w:p w:rsidR="00E7629D" w:rsidRPr="005B4B5D" w:rsidRDefault="00E7629D">
            <w:pPr>
              <w:ind w:firstLineChars="300" w:firstLine="630"/>
            </w:pPr>
            <w:r w:rsidRPr="005B4B5D">
              <w:rPr>
                <w:rFonts w:hint="eastAsia"/>
                <w:bdr w:val="single" w:sz="4" w:space="0" w:color="auto"/>
              </w:rPr>
              <w:t>ＭＯＤＥ</w:t>
            </w:r>
            <w:r w:rsidRPr="005B4B5D">
              <w:rPr>
                <w:rFonts w:hint="eastAsia"/>
              </w:rPr>
              <w:t>スイッチを押して、モードランプを“ＲＡＮＧＥ”の位置にすると、数値</w:t>
            </w:r>
          </w:p>
          <w:p w:rsidR="00E7629D" w:rsidRPr="005B4B5D" w:rsidRDefault="00E7629D">
            <w:pPr>
              <w:ind w:firstLineChars="300" w:firstLine="630"/>
            </w:pPr>
            <w:r w:rsidRPr="005B4B5D">
              <w:rPr>
                <w:rFonts w:hint="eastAsia"/>
              </w:rPr>
              <w:t>が点滅しますので、</w:t>
            </w:r>
            <w:r w:rsidRPr="005B4B5D">
              <w:rPr>
                <w:rFonts w:hint="eastAsia"/>
                <w:bdr w:val="single" w:sz="4" w:space="0" w:color="auto"/>
              </w:rPr>
              <w:t>▲</w:t>
            </w:r>
            <w:r w:rsidRPr="005B4B5D">
              <w:rPr>
                <w:rFonts w:hint="eastAsia"/>
              </w:rPr>
              <w:t>スイッチまたは</w:t>
            </w:r>
            <w:r w:rsidRPr="005B4B5D">
              <w:rPr>
                <w:rFonts w:hint="eastAsia"/>
                <w:bdr w:val="single" w:sz="4" w:space="0" w:color="auto"/>
              </w:rPr>
              <w:t>▼</w:t>
            </w:r>
            <w:r w:rsidRPr="005B4B5D">
              <w:rPr>
                <w:rFonts w:hint="eastAsia"/>
              </w:rPr>
              <w:t>スイッチで“設定したいフルスケール”に</w:t>
            </w:r>
          </w:p>
          <w:p w:rsidR="00E7629D" w:rsidRPr="005B4B5D" w:rsidRDefault="00E7629D">
            <w:pPr>
              <w:ind w:firstLineChars="300" w:firstLine="630"/>
            </w:pPr>
            <w:r w:rsidRPr="005B4B5D">
              <w:rPr>
                <w:rFonts w:hint="eastAsia"/>
              </w:rPr>
              <w:t>合わせて、</w:t>
            </w:r>
            <w:r w:rsidRPr="005B4B5D">
              <w:rPr>
                <w:rFonts w:hint="eastAsia"/>
                <w:bdr w:val="single" w:sz="4" w:space="0" w:color="auto"/>
              </w:rPr>
              <w:t>ＥＮＴ</w:t>
            </w:r>
            <w:r w:rsidRPr="005B4B5D">
              <w:rPr>
                <w:rFonts w:hint="eastAsia"/>
              </w:rPr>
              <w:t>スイッチを押して、フルスケールを確定します。</w:t>
            </w:r>
          </w:p>
        </w:tc>
      </w:tr>
    </w:tbl>
    <w:p w:rsidR="00E7629D" w:rsidRPr="005B4B5D" w:rsidRDefault="00E7629D"/>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rsidRPr="005B4B5D">
        <w:trPr>
          <w:trHeight w:val="562"/>
        </w:trPr>
        <w:tc>
          <w:tcPr>
            <w:tcW w:w="1391" w:type="dxa"/>
            <w:tcBorders>
              <w:bottom w:val="single" w:sz="6" w:space="0" w:color="auto"/>
            </w:tcBorders>
            <w:vAlign w:val="center"/>
          </w:tcPr>
          <w:p w:rsidR="00E7629D" w:rsidRPr="005B4B5D" w:rsidRDefault="00494775">
            <w:pPr>
              <w:ind w:left="1890" w:hangingChars="900" w:hanging="1890"/>
              <w:jc w:val="center"/>
            </w:pPr>
            <w:r w:rsidRPr="005B4B5D">
              <w:fldChar w:fldCharType="begin"/>
            </w:r>
            <w:r w:rsidR="00E7629D" w:rsidRPr="005B4B5D">
              <w:instrText xml:space="preserve"> eq \o\ac(</w:instrText>
            </w:r>
            <w:r w:rsidR="00E7629D" w:rsidRPr="005B4B5D">
              <w:rPr>
                <w:position w:val="-7"/>
                <w:sz w:val="52"/>
              </w:rPr>
              <w:instrText>△</w:instrText>
            </w:r>
            <w:r w:rsidR="00E7629D" w:rsidRPr="005B4B5D">
              <w:instrText>,</w:instrText>
            </w:r>
            <w:r w:rsidR="00E7629D" w:rsidRPr="005B4B5D">
              <w:instrText>！</w:instrText>
            </w:r>
            <w:r w:rsidR="00E7629D" w:rsidRPr="005B4B5D">
              <w:instrText>)</w:instrText>
            </w:r>
            <w:r w:rsidRPr="005B4B5D">
              <w:fldChar w:fldCharType="end"/>
            </w:r>
            <w:r w:rsidR="00E7629D" w:rsidRPr="005B4B5D">
              <w:rPr>
                <w:rFonts w:hint="eastAsia"/>
              </w:rPr>
              <w:t>注意</w:t>
            </w:r>
          </w:p>
        </w:tc>
        <w:tc>
          <w:tcPr>
            <w:tcW w:w="8239" w:type="dxa"/>
            <w:tcBorders>
              <w:bottom w:val="single" w:sz="6" w:space="0" w:color="auto"/>
            </w:tcBorders>
            <w:vAlign w:val="center"/>
          </w:tcPr>
          <w:p w:rsidR="00E7629D" w:rsidRPr="005B4B5D" w:rsidRDefault="00E7629D">
            <w:r w:rsidRPr="005B4B5D">
              <w:rPr>
                <w:rFonts w:hint="eastAsia"/>
                <w:bdr w:val="single" w:sz="4" w:space="0" w:color="auto"/>
              </w:rPr>
              <w:t>ＥＮＴ</w:t>
            </w:r>
            <w:r w:rsidRPr="005B4B5D">
              <w:rPr>
                <w:rFonts w:hint="eastAsia"/>
              </w:rPr>
              <w:t>スイッチを押さないと、設定値は確定しませんので、ご注意下さい。</w:t>
            </w:r>
          </w:p>
        </w:tc>
      </w:tr>
      <w:tr w:rsidR="00E7629D" w:rsidRPr="005B4B5D">
        <w:trPr>
          <w:cantSplit/>
          <w:trHeight w:val="703"/>
        </w:trPr>
        <w:tc>
          <w:tcPr>
            <w:tcW w:w="1391" w:type="dxa"/>
            <w:vAlign w:val="center"/>
          </w:tcPr>
          <w:p w:rsidR="00E7629D" w:rsidRPr="005B4B5D" w:rsidRDefault="00E7629D">
            <w:pPr>
              <w:ind w:left="1890" w:hangingChars="900" w:hanging="1890"/>
              <w:jc w:val="center"/>
            </w:pPr>
            <w:r w:rsidRPr="005B4B5D">
              <w:rPr>
                <w:rFonts w:hint="eastAsia"/>
                <w:bdr w:val="single" w:sz="4" w:space="0" w:color="auto"/>
              </w:rPr>
              <w:t>注　記</w:t>
            </w:r>
          </w:p>
        </w:tc>
        <w:tc>
          <w:tcPr>
            <w:tcW w:w="8239" w:type="dxa"/>
            <w:vAlign w:val="center"/>
          </w:tcPr>
          <w:p w:rsidR="00E7629D" w:rsidRPr="005B4B5D" w:rsidRDefault="004C53C9" w:rsidP="000057A9">
            <w:pPr>
              <w:pStyle w:val="a3"/>
              <w:tabs>
                <w:tab w:val="clear" w:pos="4252"/>
                <w:tab w:val="clear" w:pos="8504"/>
                <w:tab w:val="left" w:pos="1827"/>
              </w:tabs>
              <w:snapToGrid/>
            </w:pPr>
            <w:r w:rsidRPr="005B4B5D">
              <w:rPr>
                <w:rFonts w:hint="eastAsia"/>
              </w:rPr>
              <w:t>工場出荷時のフルスケールの設定は、０．</w:t>
            </w:r>
            <w:r w:rsidR="00034705" w:rsidRPr="005B4B5D">
              <w:rPr>
                <w:rFonts w:hint="eastAsia"/>
              </w:rPr>
              <w:t>００</w:t>
            </w:r>
            <w:r w:rsidRPr="005B4B5D">
              <w:rPr>
                <w:rFonts w:hint="eastAsia"/>
              </w:rPr>
              <w:t>０～</w:t>
            </w:r>
            <w:r w:rsidR="007B70E9" w:rsidRPr="005B4B5D">
              <w:rPr>
                <w:rFonts w:hint="eastAsia"/>
              </w:rPr>
              <w:t>１．９９９</w:t>
            </w:r>
            <w:r w:rsidR="000057A9">
              <w:rPr>
                <w:rFonts w:hint="eastAsia"/>
              </w:rPr>
              <w:t xml:space="preserve">　　　</w:t>
            </w:r>
            <w:r w:rsidR="00E7629D" w:rsidRPr="005B4B5D">
              <w:rPr>
                <w:rFonts w:hint="eastAsia"/>
              </w:rPr>
              <w:t>です。</w:t>
            </w:r>
          </w:p>
        </w:tc>
      </w:tr>
      <w:tr w:rsidR="00E7629D" w:rsidRPr="005B4B5D">
        <w:trPr>
          <w:cantSplit/>
          <w:trHeight w:val="717"/>
        </w:trPr>
        <w:tc>
          <w:tcPr>
            <w:tcW w:w="1391" w:type="dxa"/>
            <w:tcBorders>
              <w:bottom w:val="single" w:sz="6" w:space="0" w:color="auto"/>
            </w:tcBorders>
            <w:vAlign w:val="center"/>
          </w:tcPr>
          <w:p w:rsidR="00E7629D" w:rsidRPr="005B4B5D" w:rsidRDefault="00E7629D">
            <w:pPr>
              <w:jc w:val="center"/>
            </w:pPr>
            <w:r w:rsidRPr="005B4B5D">
              <w:rPr>
                <w:rFonts w:hint="eastAsia"/>
                <w:bdr w:val="single" w:sz="4" w:space="0" w:color="auto"/>
              </w:rPr>
              <w:t>注　記</w:t>
            </w:r>
          </w:p>
        </w:tc>
        <w:tc>
          <w:tcPr>
            <w:tcW w:w="8239" w:type="dxa"/>
            <w:tcBorders>
              <w:bottom w:val="single" w:sz="6" w:space="0" w:color="auto"/>
            </w:tcBorders>
            <w:vAlign w:val="center"/>
          </w:tcPr>
          <w:p w:rsidR="00E7629D" w:rsidRPr="005B4B5D" w:rsidRDefault="00E7629D">
            <w:r w:rsidRPr="005B4B5D">
              <w:rPr>
                <w:rFonts w:hint="eastAsia"/>
              </w:rPr>
              <w:t>フルスケールの設定後、再度フルスケールの設定を行う場合には、“現在のフルスケール”が点滅します。</w:t>
            </w:r>
          </w:p>
        </w:tc>
      </w:tr>
      <w:tr w:rsidR="00E7629D" w:rsidRPr="005B4B5D">
        <w:trPr>
          <w:trHeight w:val="737"/>
        </w:trPr>
        <w:tc>
          <w:tcPr>
            <w:tcW w:w="1391" w:type="dxa"/>
            <w:vAlign w:val="center"/>
          </w:tcPr>
          <w:p w:rsidR="00E7629D" w:rsidRPr="005B4B5D" w:rsidRDefault="00E7629D">
            <w:pPr>
              <w:jc w:val="center"/>
            </w:pPr>
            <w:r w:rsidRPr="005B4B5D">
              <w:rPr>
                <w:rFonts w:hint="eastAsia"/>
                <w:bdr w:val="single" w:sz="4" w:space="0" w:color="auto"/>
              </w:rPr>
              <w:t>注　記</w:t>
            </w:r>
          </w:p>
        </w:tc>
        <w:tc>
          <w:tcPr>
            <w:tcW w:w="8239" w:type="dxa"/>
            <w:vAlign w:val="center"/>
          </w:tcPr>
          <w:p w:rsidR="00E7629D" w:rsidRPr="005B4B5D" w:rsidRDefault="00E7629D">
            <w:r w:rsidRPr="005B4B5D">
              <w:rPr>
                <w:rFonts w:hint="eastAsia"/>
              </w:rPr>
              <w:t>誤って設定をしてしまった場合には、最初から設定をやり直して下さい。</w:t>
            </w:r>
          </w:p>
        </w:tc>
      </w:tr>
    </w:tbl>
    <w:p w:rsidR="00E7629D" w:rsidRPr="005B4B5D" w:rsidRDefault="00E7629D"/>
    <w:p w:rsidR="00E7629D" w:rsidRPr="005B4B5D" w:rsidRDefault="00E7629D"/>
    <w:p w:rsidR="00E7629D" w:rsidRPr="005B4B5D" w:rsidRDefault="00E7629D">
      <w:r w:rsidRPr="005B4B5D">
        <w:br w:type="page"/>
      </w:r>
      <w:r w:rsidRPr="005B4B5D">
        <w:rPr>
          <w:rFonts w:hint="eastAsia"/>
        </w:rPr>
        <w:lastRenderedPageBreak/>
        <w:t>７－５．検出器の出力チェック</w:t>
      </w:r>
    </w:p>
    <w:p w:rsidR="00E7629D" w:rsidRPr="005B4B5D" w:rsidRDefault="00E7629D"/>
    <w:p w:rsidR="00B8156C" w:rsidRPr="005B4B5D" w:rsidRDefault="00E7629D">
      <w:pPr>
        <w:ind w:left="420" w:hangingChars="200" w:hanging="420"/>
      </w:pPr>
      <w:r w:rsidRPr="005B4B5D">
        <w:rPr>
          <w:rFonts w:hint="eastAsia"/>
        </w:rPr>
        <w:t xml:space="preserve">　　</w:t>
      </w:r>
      <w:r w:rsidRPr="005B4B5D">
        <w:rPr>
          <w:rFonts w:hint="eastAsia"/>
          <w:bdr w:val="single" w:sz="4" w:space="0" w:color="auto"/>
        </w:rPr>
        <w:t>ＭＯＤＥ</w:t>
      </w:r>
      <w:r w:rsidRPr="005B4B5D">
        <w:rPr>
          <w:rFonts w:hint="eastAsia"/>
        </w:rPr>
        <w:t>スイッチを押して、モードランプを“ＣＨＥＣＫ”の位置にすることにより、検出器の</w:t>
      </w:r>
    </w:p>
    <w:p w:rsidR="00E7629D" w:rsidRPr="005B4B5D" w:rsidRDefault="00B8156C" w:rsidP="00B8156C">
      <w:pPr>
        <w:ind w:leftChars="-100" w:left="-210" w:firstLineChars="300" w:firstLine="630"/>
      </w:pPr>
      <w:r w:rsidRPr="005B4B5D">
        <w:rPr>
          <w:rFonts w:hint="eastAsia"/>
        </w:rPr>
        <w:t>電圧</w:t>
      </w:r>
      <w:r w:rsidR="00E7629D" w:rsidRPr="005B4B5D">
        <w:rPr>
          <w:rFonts w:hint="eastAsia"/>
        </w:rPr>
        <w:t>出力を確認することができますので、検出器のチェックに使用して下さい。</w:t>
      </w:r>
    </w:p>
    <w:p w:rsidR="00E7629D" w:rsidRPr="005B4B5D" w:rsidRDefault="00E7629D"/>
    <w:p w:rsidR="00E7629D" w:rsidRPr="005B4B5D" w:rsidRDefault="00E7629D">
      <w:pPr>
        <w:ind w:firstLineChars="200" w:firstLine="420"/>
      </w:pPr>
      <w:r w:rsidRPr="005B4B5D">
        <w:rPr>
          <w:rFonts w:hint="eastAsia"/>
        </w:rPr>
        <w:t xml:space="preserve">①　</w:t>
      </w:r>
      <w:r w:rsidRPr="005B4B5D">
        <w:rPr>
          <w:rFonts w:hint="eastAsia"/>
          <w:bdr w:val="single" w:sz="4" w:space="0" w:color="auto"/>
        </w:rPr>
        <w:t>ＭＯＤＥ</w:t>
      </w:r>
      <w:r w:rsidRPr="005B4B5D">
        <w:rPr>
          <w:rFonts w:hint="eastAsia"/>
        </w:rPr>
        <w:t>スイッチを押して、モードランプを“ＣＨＥＣＫ”の位置にします。</w:t>
      </w:r>
    </w:p>
    <w:p w:rsidR="00E7629D" w:rsidRPr="005B4B5D" w:rsidRDefault="00E7629D">
      <w:r w:rsidRPr="005B4B5D">
        <w:rPr>
          <w:rFonts w:hint="eastAsia"/>
        </w:rPr>
        <w:t xml:space="preserve">　　②　この時の“検出器の出力”（単位は［Ｖ］）が点滅します。</w:t>
      </w:r>
    </w:p>
    <w:p w:rsidR="00E7629D" w:rsidRPr="005B4B5D" w:rsidRDefault="00E7629D" w:rsidP="00B8156C">
      <w:r w:rsidRPr="005B4B5D">
        <w:rPr>
          <w:rFonts w:hint="eastAsia"/>
        </w:rPr>
        <w:t xml:space="preserve">　　③　</w:t>
      </w:r>
      <w:r w:rsidRPr="005B4B5D">
        <w:rPr>
          <w:rFonts w:hint="eastAsia"/>
          <w:bdr w:val="single" w:sz="4" w:space="0" w:color="auto"/>
        </w:rPr>
        <w:t>▲</w:t>
      </w:r>
      <w:r w:rsidRPr="005B4B5D">
        <w:rPr>
          <w:rFonts w:hint="eastAsia"/>
        </w:rPr>
        <w:t>スイッチを押している間は、</w:t>
      </w:r>
      <w:r w:rsidR="00B8156C" w:rsidRPr="005B4B5D">
        <w:rPr>
          <w:rFonts w:hint="eastAsia"/>
        </w:rPr>
        <w:t>“ランプの参照光</w:t>
      </w:r>
      <w:r w:rsidRPr="005B4B5D">
        <w:rPr>
          <w:rFonts w:hint="eastAsia"/>
        </w:rPr>
        <w:t>出力”（単位は［Ｖ］）が点滅します。</w:t>
      </w:r>
    </w:p>
    <w:p w:rsidR="00E7629D" w:rsidRPr="005B4B5D" w:rsidRDefault="00E7629D">
      <w:r w:rsidRPr="005B4B5D">
        <w:rPr>
          <w:rFonts w:hint="eastAsia"/>
        </w:rPr>
        <w:t xml:space="preserve">　　④　</w:t>
      </w:r>
      <w:r w:rsidRPr="005B4B5D">
        <w:rPr>
          <w:rFonts w:hint="eastAsia"/>
          <w:bdr w:val="single" w:sz="4" w:space="0" w:color="auto"/>
        </w:rPr>
        <w:t>▼</w:t>
      </w:r>
      <w:r w:rsidRPr="005B4B5D">
        <w:rPr>
          <w:rFonts w:hint="eastAsia"/>
        </w:rPr>
        <w:t>スイッチを押している間は、“測定された温度”（単位は［℃］）が点滅します。</w:t>
      </w:r>
    </w:p>
    <w:p w:rsidR="00E7629D" w:rsidRPr="005B4B5D" w:rsidRDefault="00E7629D">
      <w:pPr>
        <w:ind w:firstLineChars="200" w:firstLine="420"/>
      </w:pPr>
      <w:r w:rsidRPr="005B4B5D">
        <w:rPr>
          <w:rFonts w:hint="eastAsia"/>
        </w:rPr>
        <w:t xml:space="preserve">⑤　</w:t>
      </w:r>
      <w:r w:rsidRPr="005B4B5D">
        <w:rPr>
          <w:rFonts w:hint="eastAsia"/>
          <w:bdr w:val="single" w:sz="4" w:space="0" w:color="auto"/>
        </w:rPr>
        <w:t>ＭＯＤＥ</w:t>
      </w:r>
      <w:r w:rsidRPr="005B4B5D">
        <w:rPr>
          <w:rFonts w:hint="eastAsia"/>
        </w:rPr>
        <w:t>スイッチを押して、モードランプを“ＭＥＡＳ”の位置に戻します。</w:t>
      </w:r>
    </w:p>
    <w:p w:rsidR="00E7629D" w:rsidRPr="005B4B5D" w:rsidRDefault="00E7629D"/>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30"/>
      </w:tblGrid>
      <w:tr w:rsidR="00E7629D" w:rsidRPr="005B4B5D">
        <w:trPr>
          <w:trHeight w:val="4269"/>
        </w:trPr>
        <w:tc>
          <w:tcPr>
            <w:tcW w:w="9630" w:type="dxa"/>
          </w:tcPr>
          <w:p w:rsidR="001B1477" w:rsidRPr="005B4B5D" w:rsidRDefault="001B1477" w:rsidP="001B1477">
            <w:pPr>
              <w:ind w:firstLineChars="300" w:firstLine="630"/>
              <w:jc w:val="center"/>
            </w:pPr>
          </w:p>
          <w:p w:rsidR="00E7629D" w:rsidRPr="005B4B5D" w:rsidRDefault="00A64B40" w:rsidP="00B90ADD">
            <w:pPr>
              <w:ind w:firstLineChars="300" w:firstLine="630"/>
              <w:jc w:val="center"/>
            </w:pPr>
            <w:r>
              <w:pict>
                <v:shape id="_x0000_i1032" type="#_x0000_t75" style="width:156.1pt;height:114.35pt">
                  <v:imagedata r:id="rId20" o:title="チェック - コピー"/>
                </v:shape>
              </w:pict>
            </w:r>
            <w:r w:rsidR="00592D4A" w:rsidRPr="005B4B5D">
              <w:rPr>
                <w:rFonts w:hint="eastAsia"/>
              </w:rPr>
              <w:t xml:space="preserve">　　　　　　</w:t>
            </w:r>
            <w:r>
              <w:pict>
                <v:shape id="_x0000_i1033" type="#_x0000_t75" style="width:156.7pt;height:114.35pt">
                  <v:imagedata r:id="rId21" o:title="温度"/>
                </v:shape>
              </w:pict>
            </w:r>
          </w:p>
          <w:p w:rsidR="001B1477" w:rsidRPr="005B4B5D" w:rsidRDefault="001B1477" w:rsidP="001B1477">
            <w:pPr>
              <w:ind w:firstLineChars="300" w:firstLine="630"/>
              <w:jc w:val="center"/>
            </w:pPr>
          </w:p>
          <w:p w:rsidR="00E7629D" w:rsidRPr="005B4B5D" w:rsidRDefault="00E7629D">
            <w:pPr>
              <w:ind w:left="107" w:firstLineChars="300" w:firstLine="630"/>
            </w:pPr>
            <w:r w:rsidRPr="005B4B5D">
              <w:rPr>
                <w:rFonts w:hint="eastAsia"/>
                <w:bdr w:val="single" w:sz="4" w:space="0" w:color="auto"/>
              </w:rPr>
              <w:t>ＭＯＤＥ</w:t>
            </w:r>
            <w:r w:rsidRPr="005B4B5D">
              <w:rPr>
                <w:rFonts w:hint="eastAsia"/>
              </w:rPr>
              <w:t>スイッチを押して、モードランプを“ＣＨＥＣＫ”の位置にすると、</w:t>
            </w:r>
          </w:p>
          <w:p w:rsidR="00E7629D" w:rsidRPr="005B4B5D" w:rsidRDefault="00E7629D" w:rsidP="001C0421">
            <w:pPr>
              <w:ind w:left="107" w:firstLineChars="300" w:firstLine="630"/>
            </w:pPr>
            <w:r w:rsidRPr="005B4B5D">
              <w:rPr>
                <w:rFonts w:hint="eastAsia"/>
              </w:rPr>
              <w:t>“検出器の出力”が点滅します。（左の図）</w:t>
            </w:r>
          </w:p>
          <w:p w:rsidR="00E7629D" w:rsidRPr="005B4B5D" w:rsidRDefault="00E7629D">
            <w:pPr>
              <w:ind w:left="107" w:firstLineChars="300" w:firstLine="630"/>
            </w:pPr>
            <w:r w:rsidRPr="005B4B5D">
              <w:rPr>
                <w:rFonts w:hint="eastAsia"/>
                <w:bdr w:val="single" w:sz="4" w:space="0" w:color="auto"/>
              </w:rPr>
              <w:t>▲</w:t>
            </w:r>
            <w:r w:rsidRPr="005B4B5D">
              <w:rPr>
                <w:rFonts w:hint="eastAsia"/>
              </w:rPr>
              <w:t>スイッチを押すと</w:t>
            </w:r>
            <w:r w:rsidR="001C0421" w:rsidRPr="005B4B5D">
              <w:rPr>
                <w:rFonts w:hint="eastAsia"/>
              </w:rPr>
              <w:t>“ランプの</w:t>
            </w:r>
            <w:r w:rsidR="000057A9">
              <w:rPr>
                <w:rFonts w:hint="eastAsia"/>
              </w:rPr>
              <w:t xml:space="preserve">　　　　</w:t>
            </w:r>
            <w:r w:rsidR="001C0421" w:rsidRPr="005B4B5D">
              <w:rPr>
                <w:rFonts w:hint="eastAsia"/>
              </w:rPr>
              <w:t>”</w:t>
            </w:r>
            <w:r w:rsidRPr="005B4B5D">
              <w:rPr>
                <w:rFonts w:hint="eastAsia"/>
              </w:rPr>
              <w:t xml:space="preserve"> </w:t>
            </w:r>
            <w:r w:rsidR="009F2580" w:rsidRPr="005B4B5D">
              <w:rPr>
                <w:rFonts w:hint="eastAsia"/>
              </w:rPr>
              <w:t>が点滅します。（参考：左の図）</w:t>
            </w:r>
          </w:p>
          <w:p w:rsidR="00E7629D" w:rsidRPr="005B4B5D" w:rsidRDefault="00E7629D" w:rsidP="001C0421">
            <w:pPr>
              <w:ind w:left="107" w:firstLineChars="300" w:firstLine="630"/>
            </w:pPr>
            <w:r w:rsidRPr="005B4B5D">
              <w:rPr>
                <w:rFonts w:hint="eastAsia"/>
                <w:bdr w:val="single" w:sz="4" w:space="0" w:color="auto"/>
              </w:rPr>
              <w:t>▼</w:t>
            </w:r>
            <w:r w:rsidRPr="005B4B5D">
              <w:rPr>
                <w:rFonts w:hint="eastAsia"/>
              </w:rPr>
              <w:t>スイッチを押すと“測定された温度”が点滅します。（右の図）</w:t>
            </w:r>
          </w:p>
          <w:p w:rsidR="00E7629D" w:rsidRPr="005B4B5D" w:rsidRDefault="00E7629D">
            <w:pPr>
              <w:ind w:left="107" w:firstLineChars="300" w:firstLine="630"/>
            </w:pPr>
            <w:r w:rsidRPr="005B4B5D">
              <w:rPr>
                <w:rFonts w:hint="eastAsia"/>
              </w:rPr>
              <w:t>確認後、</w:t>
            </w:r>
            <w:r w:rsidRPr="005B4B5D">
              <w:rPr>
                <w:rFonts w:hint="eastAsia"/>
                <w:bdr w:val="single" w:sz="4" w:space="0" w:color="auto"/>
              </w:rPr>
              <w:t>ＭＯＤＥ</w:t>
            </w:r>
            <w:r w:rsidRPr="005B4B5D">
              <w:rPr>
                <w:rFonts w:hint="eastAsia"/>
              </w:rPr>
              <w:t>スイッチを押して、モードランプを“ＭＥＡＳ”の位置に戻します。</w:t>
            </w:r>
          </w:p>
          <w:p w:rsidR="00B90ADD" w:rsidRPr="005B4B5D" w:rsidRDefault="00B90ADD">
            <w:pPr>
              <w:ind w:left="107" w:firstLineChars="300" w:firstLine="630"/>
              <w:rPr>
                <w:bdr w:val="single" w:sz="4" w:space="0" w:color="auto"/>
              </w:rPr>
            </w:pPr>
          </w:p>
        </w:tc>
      </w:tr>
    </w:tbl>
    <w:p w:rsidR="00E7629D" w:rsidRPr="005B4B5D" w:rsidRDefault="00E7629D">
      <w:pPr>
        <w:pStyle w:val="a3"/>
        <w:tabs>
          <w:tab w:val="clear" w:pos="4252"/>
          <w:tab w:val="clear" w:pos="8504"/>
          <w:tab w:val="left" w:pos="428"/>
        </w:tabs>
        <w:snapToGrid/>
      </w:pPr>
    </w:p>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rsidRPr="005B4B5D">
        <w:trPr>
          <w:trHeight w:val="855"/>
        </w:trPr>
        <w:tc>
          <w:tcPr>
            <w:tcW w:w="1391" w:type="dxa"/>
            <w:vAlign w:val="center"/>
          </w:tcPr>
          <w:p w:rsidR="00E7629D" w:rsidRPr="005B4B5D" w:rsidRDefault="00E7629D">
            <w:pPr>
              <w:ind w:left="1890" w:hangingChars="900" w:hanging="1890"/>
              <w:jc w:val="center"/>
            </w:pPr>
            <w:r w:rsidRPr="005B4B5D">
              <w:rPr>
                <w:rFonts w:hint="eastAsia"/>
                <w:bdr w:val="single" w:sz="4" w:space="0" w:color="auto"/>
              </w:rPr>
              <w:t>注　記</w:t>
            </w:r>
          </w:p>
        </w:tc>
        <w:tc>
          <w:tcPr>
            <w:tcW w:w="8239" w:type="dxa"/>
            <w:vAlign w:val="center"/>
          </w:tcPr>
          <w:p w:rsidR="00E7629D" w:rsidRPr="005B4B5D" w:rsidRDefault="00E7629D">
            <w:r w:rsidRPr="005B4B5D">
              <w:rPr>
                <w:rFonts w:hint="eastAsia"/>
              </w:rPr>
              <w:t>②の検出器の出力は、標準液や検水の濃度によって、異なります。</w:t>
            </w:r>
          </w:p>
          <w:p w:rsidR="00E7629D" w:rsidRPr="005B4B5D" w:rsidRDefault="00E7629D">
            <w:r w:rsidRPr="005B4B5D">
              <w:rPr>
                <w:rFonts w:hint="eastAsia"/>
              </w:rPr>
              <w:t>純水または蒸留水の場合には約３．７Ｖです。</w:t>
            </w:r>
          </w:p>
          <w:p w:rsidR="00E7629D" w:rsidRPr="005B4B5D" w:rsidRDefault="00E7629D">
            <w:r w:rsidRPr="005B4B5D">
              <w:rPr>
                <w:rFonts w:hint="eastAsia"/>
              </w:rPr>
              <w:t>なお、温度（水温）や光源ＬＥＤの劣化等により</w:t>
            </w:r>
            <w:r w:rsidR="009F2580" w:rsidRPr="005B4B5D">
              <w:rPr>
                <w:rFonts w:hint="eastAsia"/>
              </w:rPr>
              <w:t>、この検出器の出力が異なりますので、あくまでも参考値として</w:t>
            </w:r>
            <w:r w:rsidRPr="005B4B5D">
              <w:rPr>
                <w:rFonts w:hint="eastAsia"/>
              </w:rPr>
              <w:t>下さい。</w:t>
            </w:r>
          </w:p>
        </w:tc>
      </w:tr>
      <w:tr w:rsidR="00E7629D" w:rsidRPr="005B4B5D">
        <w:trPr>
          <w:cantSplit/>
          <w:trHeight w:val="724"/>
        </w:trPr>
        <w:tc>
          <w:tcPr>
            <w:tcW w:w="1391" w:type="dxa"/>
            <w:tcBorders>
              <w:bottom w:val="single" w:sz="6" w:space="0" w:color="auto"/>
            </w:tcBorders>
            <w:vAlign w:val="center"/>
          </w:tcPr>
          <w:p w:rsidR="00E7629D" w:rsidRPr="005B4B5D" w:rsidRDefault="00E7629D">
            <w:pPr>
              <w:ind w:left="1890" w:hangingChars="900" w:hanging="1890"/>
              <w:jc w:val="center"/>
            </w:pPr>
            <w:r w:rsidRPr="005B4B5D">
              <w:rPr>
                <w:rFonts w:hint="eastAsia"/>
                <w:bdr w:val="single" w:sz="4" w:space="0" w:color="auto"/>
              </w:rPr>
              <w:t>注　記</w:t>
            </w:r>
          </w:p>
        </w:tc>
        <w:tc>
          <w:tcPr>
            <w:tcW w:w="8239" w:type="dxa"/>
            <w:tcBorders>
              <w:bottom w:val="single" w:sz="6" w:space="0" w:color="auto"/>
            </w:tcBorders>
            <w:vAlign w:val="center"/>
          </w:tcPr>
          <w:p w:rsidR="000057A9" w:rsidRDefault="00B8156C" w:rsidP="000057A9">
            <w:pPr>
              <w:rPr>
                <w:rFonts w:hint="eastAsia"/>
              </w:rPr>
            </w:pPr>
            <w:r w:rsidRPr="005B4B5D">
              <w:rPr>
                <w:rFonts w:hint="eastAsia"/>
              </w:rPr>
              <w:t>“</w:t>
            </w:r>
            <w:r w:rsidR="000057A9">
              <w:rPr>
                <w:rFonts w:hint="eastAsia"/>
              </w:rPr>
              <w:t xml:space="preserve">　　　　</w:t>
            </w:r>
            <w:r w:rsidRPr="005B4B5D">
              <w:rPr>
                <w:rFonts w:hint="eastAsia"/>
              </w:rPr>
              <w:t>”</w:t>
            </w:r>
            <w:r w:rsidR="00E7629D" w:rsidRPr="005B4B5D">
              <w:rPr>
                <w:rFonts w:hint="eastAsia"/>
              </w:rPr>
              <w:t>は、標準液や検水の濃度に関係なく、約３．７Ｖの一定値です。</w:t>
            </w:r>
          </w:p>
          <w:p w:rsidR="00E7629D" w:rsidRPr="005B4B5D" w:rsidRDefault="009F2580" w:rsidP="000057A9">
            <w:r w:rsidRPr="005B4B5D">
              <w:rPr>
                <w:rFonts w:hint="eastAsia"/>
              </w:rPr>
              <w:t>あくまでも参考値として</w:t>
            </w:r>
            <w:r w:rsidR="00E7629D" w:rsidRPr="005B4B5D">
              <w:rPr>
                <w:rFonts w:hint="eastAsia"/>
              </w:rPr>
              <w:t>下さい。</w:t>
            </w:r>
          </w:p>
        </w:tc>
      </w:tr>
    </w:tbl>
    <w:p w:rsidR="00E7629D" w:rsidRPr="005B4B5D" w:rsidRDefault="00E7629D">
      <w:pPr>
        <w:pStyle w:val="a3"/>
        <w:tabs>
          <w:tab w:val="clear" w:pos="4252"/>
          <w:tab w:val="clear" w:pos="8504"/>
        </w:tabs>
        <w:snapToGrid/>
      </w:pPr>
    </w:p>
    <w:p w:rsidR="00E7629D" w:rsidRPr="005B4B5D" w:rsidRDefault="00E7629D"/>
    <w:p w:rsidR="00E7629D" w:rsidRPr="005B4B5D" w:rsidRDefault="00E7629D">
      <w:r w:rsidRPr="005B4B5D">
        <w:br w:type="page"/>
      </w:r>
      <w:r w:rsidRPr="005B4B5D">
        <w:rPr>
          <w:rFonts w:hint="eastAsia"/>
          <w:sz w:val="32"/>
        </w:rPr>
        <w:lastRenderedPageBreak/>
        <w:t>８．測定準備と測定方法</w:t>
      </w:r>
    </w:p>
    <w:p w:rsidR="00E7629D" w:rsidRPr="005B4B5D" w:rsidRDefault="00E7629D"/>
    <w:p w:rsidR="00E7629D" w:rsidRPr="005B4B5D" w:rsidRDefault="00E7629D">
      <w:r w:rsidRPr="005B4B5D">
        <w:rPr>
          <w:rFonts w:hint="eastAsia"/>
        </w:rPr>
        <w:t>８－１．結線の確認</w:t>
      </w:r>
    </w:p>
    <w:p w:rsidR="00E7629D" w:rsidRPr="005B4B5D" w:rsidRDefault="00E7629D"/>
    <w:p w:rsidR="00E7629D" w:rsidRPr="005B4B5D" w:rsidRDefault="00E7629D">
      <w:r w:rsidRPr="005B4B5D">
        <w:rPr>
          <w:rFonts w:hint="eastAsia"/>
        </w:rPr>
        <w:t xml:space="preserve">　　　測定を行う前に次のことを確認して下さい。</w:t>
      </w:r>
    </w:p>
    <w:p w:rsidR="00E7629D" w:rsidRPr="005B4B5D" w:rsidRDefault="00E7629D"/>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980"/>
        <w:gridCol w:w="7650"/>
      </w:tblGrid>
      <w:tr w:rsidR="00E7629D" w:rsidRPr="005B4B5D" w:rsidTr="00FB3599">
        <w:trPr>
          <w:trHeight w:val="666"/>
        </w:trPr>
        <w:tc>
          <w:tcPr>
            <w:tcW w:w="1980" w:type="dxa"/>
            <w:vAlign w:val="center"/>
          </w:tcPr>
          <w:p w:rsidR="00E7629D" w:rsidRPr="005B4B5D" w:rsidRDefault="00E7629D" w:rsidP="00FB3599">
            <w:r w:rsidRPr="006E236A">
              <w:rPr>
                <w:rFonts w:hint="eastAsia"/>
                <w:spacing w:val="15"/>
                <w:kern w:val="0"/>
                <w:fitText w:val="1470" w:id="-2033979903"/>
              </w:rPr>
              <w:t>電源線の結</w:t>
            </w:r>
            <w:r w:rsidRPr="006E236A">
              <w:rPr>
                <w:rFonts w:hint="eastAsia"/>
                <w:spacing w:val="30"/>
                <w:kern w:val="0"/>
                <w:fitText w:val="1470" w:id="-2033979903"/>
              </w:rPr>
              <w:t>線</w:t>
            </w:r>
          </w:p>
        </w:tc>
        <w:tc>
          <w:tcPr>
            <w:tcW w:w="7650" w:type="dxa"/>
            <w:vAlign w:val="center"/>
          </w:tcPr>
          <w:p w:rsidR="00FB3599" w:rsidRPr="005B4B5D" w:rsidRDefault="00FB3599" w:rsidP="00FB3599">
            <w:pPr>
              <w:ind w:firstLineChars="100" w:firstLine="210"/>
            </w:pPr>
            <w:r w:rsidRPr="005B4B5D">
              <w:rPr>
                <w:rFonts w:hint="eastAsia"/>
              </w:rPr>
              <w:t>３Ｐプラグの場合はしっかり接続してあることを確認。</w:t>
            </w:r>
          </w:p>
          <w:p w:rsidR="00FB3599" w:rsidRPr="005B4B5D" w:rsidRDefault="00FB3599" w:rsidP="00FB3599">
            <w:pPr>
              <w:ind w:firstLineChars="100" w:firstLine="210"/>
            </w:pPr>
            <w:r w:rsidRPr="005B4B5D">
              <w:rPr>
                <w:rFonts w:hint="eastAsia"/>
              </w:rPr>
              <w:t>２Ｐ、またはＹ端子の場合は緑</w:t>
            </w:r>
            <w:r w:rsidR="00BA658B" w:rsidRPr="005B4B5D">
              <w:rPr>
                <w:rFonts w:hint="eastAsia"/>
              </w:rPr>
              <w:t>色の</w:t>
            </w:r>
            <w:r w:rsidRPr="005B4B5D">
              <w:rPr>
                <w:rFonts w:hint="eastAsia"/>
              </w:rPr>
              <w:t>線を</w:t>
            </w:r>
            <w:r w:rsidR="00372390" w:rsidRPr="005B4B5D">
              <w:rPr>
                <w:rFonts w:hint="eastAsia"/>
              </w:rPr>
              <w:t>接地（</w:t>
            </w:r>
            <w:r w:rsidRPr="005B4B5D">
              <w:rPr>
                <w:rFonts w:hint="eastAsia"/>
              </w:rPr>
              <w:t>アース</w:t>
            </w:r>
            <w:r w:rsidR="00372390" w:rsidRPr="005B4B5D">
              <w:rPr>
                <w:rFonts w:hint="eastAsia"/>
              </w:rPr>
              <w:t>）</w:t>
            </w:r>
            <w:r w:rsidRPr="005B4B5D">
              <w:rPr>
                <w:rFonts w:hint="eastAsia"/>
              </w:rPr>
              <w:t>してください。</w:t>
            </w:r>
          </w:p>
        </w:tc>
      </w:tr>
      <w:tr w:rsidR="00E7629D" w:rsidRPr="005B4B5D" w:rsidTr="00BA658B">
        <w:trPr>
          <w:trHeight w:val="564"/>
        </w:trPr>
        <w:tc>
          <w:tcPr>
            <w:tcW w:w="1980" w:type="dxa"/>
            <w:vAlign w:val="center"/>
          </w:tcPr>
          <w:p w:rsidR="00E7629D" w:rsidRPr="005B4B5D" w:rsidRDefault="00E7629D" w:rsidP="00FB3599">
            <w:r w:rsidRPr="006E236A">
              <w:rPr>
                <w:rFonts w:hint="eastAsia"/>
                <w:spacing w:val="15"/>
                <w:kern w:val="0"/>
                <w:fitText w:val="1470" w:id="-2033979648"/>
              </w:rPr>
              <w:t>記録計の結</w:t>
            </w:r>
            <w:r w:rsidRPr="006E236A">
              <w:rPr>
                <w:rFonts w:hint="eastAsia"/>
                <w:spacing w:val="30"/>
                <w:kern w:val="0"/>
                <w:fitText w:val="1470" w:id="-2033979648"/>
              </w:rPr>
              <w:t>線</w:t>
            </w:r>
          </w:p>
        </w:tc>
        <w:tc>
          <w:tcPr>
            <w:tcW w:w="7650" w:type="dxa"/>
            <w:vAlign w:val="center"/>
          </w:tcPr>
          <w:p w:rsidR="00E7629D" w:rsidRPr="005B4B5D" w:rsidRDefault="00980253" w:rsidP="00FB3599">
            <w:pPr>
              <w:ind w:firstLineChars="100" w:firstLine="210"/>
            </w:pPr>
            <w:r w:rsidRPr="005B4B5D">
              <w:rPr>
                <w:rFonts w:hint="eastAsia"/>
              </w:rPr>
              <w:t>電流出力信号ケーブルのＹ端子（</w:t>
            </w:r>
            <w:r w:rsidR="00E7629D" w:rsidRPr="005B4B5D">
              <w:rPr>
                <w:rFonts w:hint="eastAsia"/>
              </w:rPr>
              <w:t>＋、－</w:t>
            </w:r>
            <w:r w:rsidRPr="005B4B5D">
              <w:rPr>
                <w:rFonts w:hint="eastAsia"/>
              </w:rPr>
              <w:t>）</w:t>
            </w:r>
            <w:r w:rsidR="00E7629D" w:rsidRPr="005B4B5D">
              <w:rPr>
                <w:rFonts w:hint="eastAsia"/>
              </w:rPr>
              <w:t>が正しく結線されていること。</w:t>
            </w:r>
          </w:p>
        </w:tc>
      </w:tr>
      <w:tr w:rsidR="00E7629D" w:rsidRPr="005B4B5D" w:rsidTr="00FB3599">
        <w:trPr>
          <w:trHeight w:val="838"/>
        </w:trPr>
        <w:tc>
          <w:tcPr>
            <w:tcW w:w="1980" w:type="dxa"/>
            <w:vAlign w:val="center"/>
          </w:tcPr>
          <w:p w:rsidR="00E7629D" w:rsidRPr="005B4B5D" w:rsidRDefault="00E7629D" w:rsidP="00FB3599">
            <w:r w:rsidRPr="005B4B5D">
              <w:rPr>
                <w:rFonts w:hint="eastAsia"/>
                <w:spacing w:val="105"/>
                <w:kern w:val="0"/>
                <w:fitText w:val="1470" w:id="-2033979647"/>
              </w:rPr>
              <w:t>接地確</w:t>
            </w:r>
            <w:r w:rsidRPr="005B4B5D">
              <w:rPr>
                <w:rFonts w:hint="eastAsia"/>
                <w:kern w:val="0"/>
                <w:fitText w:val="1470" w:id="-2033979647"/>
              </w:rPr>
              <w:t>認</w:t>
            </w:r>
          </w:p>
        </w:tc>
        <w:tc>
          <w:tcPr>
            <w:tcW w:w="7650" w:type="dxa"/>
            <w:vAlign w:val="center"/>
          </w:tcPr>
          <w:p w:rsidR="00E7629D" w:rsidRPr="005B4B5D" w:rsidRDefault="00E7629D" w:rsidP="00FB3599">
            <w:pPr>
              <w:ind w:firstLineChars="100" w:firstLine="210"/>
            </w:pPr>
            <w:r w:rsidRPr="005B4B5D">
              <w:rPr>
                <w:rFonts w:hint="eastAsia"/>
              </w:rPr>
              <w:t>ＧＮＤ端子から正しく</w:t>
            </w:r>
            <w:r w:rsidR="00372390" w:rsidRPr="005B4B5D">
              <w:rPr>
                <w:rFonts w:hint="eastAsia"/>
              </w:rPr>
              <w:t>接地（アース）</w:t>
            </w:r>
            <w:r w:rsidRPr="005B4B5D">
              <w:rPr>
                <w:rFonts w:hint="eastAsia"/>
              </w:rPr>
              <w:t>されていること。</w:t>
            </w:r>
          </w:p>
          <w:p w:rsidR="00FB3599" w:rsidRPr="005B4B5D" w:rsidRDefault="00FB3599" w:rsidP="00FB3599">
            <w:pPr>
              <w:ind w:firstLineChars="100" w:firstLine="210"/>
            </w:pPr>
            <w:r w:rsidRPr="005B4B5D">
              <w:rPr>
                <w:rFonts w:hint="eastAsia"/>
              </w:rPr>
              <w:t>３Ｐプラグの１Ｐはアース端子です。</w:t>
            </w:r>
          </w:p>
        </w:tc>
      </w:tr>
      <w:tr w:rsidR="00E7629D" w:rsidRPr="005B4B5D" w:rsidTr="00980253">
        <w:trPr>
          <w:trHeight w:val="1250"/>
        </w:trPr>
        <w:tc>
          <w:tcPr>
            <w:tcW w:w="1980" w:type="dxa"/>
            <w:vAlign w:val="center"/>
          </w:tcPr>
          <w:p w:rsidR="00E7629D" w:rsidRPr="005B4B5D" w:rsidRDefault="00E7629D" w:rsidP="00FB3599">
            <w:r w:rsidRPr="006E236A">
              <w:rPr>
                <w:rFonts w:hint="eastAsia"/>
                <w:spacing w:val="15"/>
                <w:kern w:val="0"/>
                <w:fitText w:val="1470" w:id="-2033979646"/>
              </w:rPr>
              <w:t>ヒューズ確</w:t>
            </w:r>
            <w:r w:rsidRPr="006E236A">
              <w:rPr>
                <w:rFonts w:hint="eastAsia"/>
                <w:spacing w:val="30"/>
                <w:kern w:val="0"/>
                <w:fitText w:val="1470" w:id="-2033979646"/>
              </w:rPr>
              <w:t>認</w:t>
            </w:r>
          </w:p>
        </w:tc>
        <w:tc>
          <w:tcPr>
            <w:tcW w:w="7650" w:type="dxa"/>
            <w:vAlign w:val="center"/>
          </w:tcPr>
          <w:p w:rsidR="00E7629D" w:rsidRPr="005B4B5D" w:rsidRDefault="00980253" w:rsidP="00FB3599">
            <w:pPr>
              <w:ind w:firstLineChars="100" w:firstLine="210"/>
            </w:pPr>
            <w:r w:rsidRPr="005B4B5D">
              <w:rPr>
                <w:rFonts w:hint="eastAsia"/>
              </w:rPr>
              <w:t>内部</w:t>
            </w:r>
            <w:r w:rsidR="00E7629D" w:rsidRPr="005B4B5D">
              <w:rPr>
                <w:rFonts w:hint="eastAsia"/>
              </w:rPr>
              <w:t>ヒューズの断線の有無。</w:t>
            </w:r>
          </w:p>
          <w:p w:rsidR="00FB3599" w:rsidRPr="005B4B5D" w:rsidRDefault="00FB3599" w:rsidP="00FB3599">
            <w:pPr>
              <w:ind w:firstLineChars="100" w:firstLine="210"/>
            </w:pPr>
            <w:r w:rsidRPr="005B4B5D">
              <w:rPr>
                <w:rFonts w:hint="eastAsia"/>
              </w:rPr>
              <w:t>ヒューズが断線している場合は電源が入らないため、何も表示されません。</w:t>
            </w:r>
          </w:p>
          <w:p w:rsidR="00980253" w:rsidRPr="005B4B5D" w:rsidRDefault="00980253" w:rsidP="00FB3599">
            <w:pPr>
              <w:ind w:firstLineChars="100" w:firstLine="210"/>
            </w:pPr>
            <w:r w:rsidRPr="005B4B5D">
              <w:rPr>
                <w:rFonts w:hint="eastAsia"/>
              </w:rPr>
              <w:t>ヒューズを新しいものと交換してください。</w:t>
            </w:r>
          </w:p>
        </w:tc>
      </w:tr>
    </w:tbl>
    <w:p w:rsidR="00E7629D" w:rsidRPr="005B4B5D" w:rsidRDefault="00E7629D"/>
    <w:p w:rsidR="00E7629D" w:rsidRPr="005B4B5D" w:rsidRDefault="00E7629D"/>
    <w:p w:rsidR="00E7629D" w:rsidRPr="005B4B5D" w:rsidRDefault="00E7629D"/>
    <w:p w:rsidR="00E7629D" w:rsidRPr="005B4B5D" w:rsidRDefault="00E7629D">
      <w:r w:rsidRPr="005B4B5D">
        <w:rPr>
          <w:rFonts w:hint="eastAsia"/>
        </w:rPr>
        <w:t>８－２．校正及び設定</w:t>
      </w:r>
    </w:p>
    <w:p w:rsidR="00E7629D" w:rsidRPr="005B4B5D" w:rsidRDefault="00E7629D"/>
    <w:p w:rsidR="00E7629D" w:rsidRPr="005B4B5D" w:rsidRDefault="00FB3599">
      <w:pPr>
        <w:ind w:leftChars="300" w:left="630"/>
      </w:pPr>
      <w:r w:rsidRPr="005B4B5D">
        <w:rPr>
          <w:rFonts w:hint="eastAsia"/>
        </w:rPr>
        <w:t>配線取付</w:t>
      </w:r>
      <w:r w:rsidR="00E7629D" w:rsidRPr="005B4B5D">
        <w:rPr>
          <w:rFonts w:hint="eastAsia"/>
        </w:rPr>
        <w:t>が終わったら、７－１．及び７－２．の方法に従って、ゼロ校正及びスパン校正を行って下さい。</w:t>
      </w:r>
    </w:p>
    <w:p w:rsidR="00E7629D" w:rsidRPr="005B4B5D" w:rsidRDefault="00E7629D">
      <w:pPr>
        <w:ind w:leftChars="300" w:left="630"/>
      </w:pPr>
      <w:r w:rsidRPr="005B4B5D">
        <w:rPr>
          <w:rFonts w:hint="eastAsia"/>
        </w:rPr>
        <w:t>工場出荷時には、ゼロ校正及びスパン校正はされていますので、お客様ではゼロ校正のみでかまいません。</w:t>
      </w:r>
    </w:p>
    <w:p w:rsidR="00E7629D" w:rsidRPr="005B4B5D" w:rsidRDefault="00E7629D">
      <w:pPr>
        <w:ind w:leftChars="300" w:left="630"/>
      </w:pPr>
      <w:r w:rsidRPr="005B4B5D">
        <w:rPr>
          <w:rFonts w:hint="eastAsia"/>
        </w:rPr>
        <w:t>必要に応じて、７－３．及び７－４．の方法に従って、警報点の設定やフルスケールの設定を行って下さい。</w:t>
      </w:r>
    </w:p>
    <w:p w:rsidR="00E7629D" w:rsidRPr="005B4B5D" w:rsidRDefault="00E7629D"/>
    <w:p w:rsidR="00E7629D" w:rsidRPr="005B4B5D" w:rsidRDefault="00E7629D"/>
    <w:p w:rsidR="00E7629D" w:rsidRDefault="00E7629D">
      <w:pPr>
        <w:rPr>
          <w:rFonts w:eastAsia="ＭＳ ゴシック"/>
        </w:rPr>
      </w:pPr>
      <w:r w:rsidRPr="005B4B5D">
        <w:br w:type="page"/>
      </w:r>
      <w:r>
        <w:rPr>
          <w:rFonts w:eastAsia="ＭＳ ゴシック" w:hint="eastAsia"/>
        </w:rPr>
        <w:lastRenderedPageBreak/>
        <w:t>８－３．測定方法</w:t>
      </w:r>
    </w:p>
    <w:p w:rsidR="00E7629D" w:rsidRDefault="00E7629D"/>
    <w:p w:rsidR="00E7629D" w:rsidRDefault="00E7629D">
      <w:pPr>
        <w:ind w:left="840" w:hangingChars="400" w:hanging="840"/>
        <w:rPr>
          <w:rFonts w:ascii="ＭＳ 明朝" w:hAnsi="ＭＳ 明朝"/>
        </w:rPr>
      </w:pPr>
      <w:r>
        <w:rPr>
          <w:rFonts w:ascii="ＭＳ 明朝" w:hAnsi="ＭＳ 明朝" w:hint="eastAsia"/>
        </w:rPr>
        <w:t xml:space="preserve">　　　ゼロ校正、スパン校正や警報点の設定、フルスケールの設定が終わったら、</w:t>
      </w:r>
      <w:r>
        <w:rPr>
          <w:rFonts w:eastAsia="ＭＳ ゴシック" w:hAnsi="ＭＳ 明朝" w:hint="eastAsia"/>
        </w:rPr>
        <w:t>モードランプ</w:t>
      </w:r>
      <w:r>
        <w:rPr>
          <w:rFonts w:ascii="ＭＳ 明朝" w:hAnsi="ＭＳ 明朝" w:hint="eastAsia"/>
        </w:rPr>
        <w:t>が</w:t>
      </w:r>
    </w:p>
    <w:p w:rsidR="00E7629D" w:rsidRDefault="00E7629D">
      <w:pPr>
        <w:ind w:firstLineChars="300" w:firstLine="630"/>
        <w:rPr>
          <w:rFonts w:ascii="ＭＳ 明朝" w:hAnsi="ＭＳ 明朝"/>
        </w:rPr>
      </w:pPr>
      <w:r>
        <w:rPr>
          <w:rFonts w:eastAsia="ＭＳ ゴシック" w:hAnsi="ＭＳ 明朝" w:hint="eastAsia"/>
        </w:rPr>
        <w:t>“ＭＥＡＳ”</w:t>
      </w:r>
      <w:r>
        <w:rPr>
          <w:rFonts w:ascii="ＭＳ 明朝" w:hAnsi="ＭＳ 明朝" w:hint="eastAsia"/>
        </w:rPr>
        <w:t>の位置にあることを確認してから測定を行って下さい。</w:t>
      </w:r>
    </w:p>
    <w:p w:rsidR="00E7629D" w:rsidRDefault="00E7629D">
      <w:pPr>
        <w:rPr>
          <w:rFonts w:ascii="ＭＳ 明朝" w:hAnsi="ＭＳ 明朝"/>
        </w:rPr>
      </w:pPr>
      <w:r>
        <w:rPr>
          <w:rFonts w:ascii="ＭＳ 明朝" w:hAnsi="ＭＳ 明朝" w:hint="eastAsia"/>
        </w:rPr>
        <w:t xml:space="preserve">　　　測定を行う際には、</w:t>
      </w:r>
      <w:r w:rsidR="000057A9">
        <w:rPr>
          <w:rFonts w:ascii="ＭＳ 明朝" w:hAnsi="ＭＳ 明朝" w:hint="eastAsia"/>
        </w:rPr>
        <w:t>計器を室温になじませ</w:t>
      </w:r>
      <w:r>
        <w:rPr>
          <w:rFonts w:ascii="ＭＳ 明朝" w:hAnsi="ＭＳ 明朝" w:hint="eastAsia"/>
        </w:rPr>
        <w:t>安定させてから行って下さい。</w:t>
      </w:r>
    </w:p>
    <w:p w:rsidR="00E7629D" w:rsidRDefault="00E7629D">
      <w:pPr>
        <w:ind w:firstLineChars="300" w:firstLine="630"/>
        <w:rPr>
          <w:rFonts w:ascii="ＭＳ 明朝" w:hAnsi="ＭＳ 明朝"/>
        </w:rPr>
      </w:pPr>
      <w:r>
        <w:rPr>
          <w:rFonts w:ascii="ＭＳ 明朝" w:hAnsi="ＭＳ 明朝" w:hint="eastAsia"/>
        </w:rPr>
        <w:t>測定中は、常に</w:t>
      </w:r>
      <w:r>
        <w:rPr>
          <w:rFonts w:eastAsia="ＭＳ ゴシック" w:hAnsi="ＭＳ 明朝" w:hint="eastAsia"/>
        </w:rPr>
        <w:t>“ＭＥＡＳ”ランプ</w:t>
      </w:r>
      <w:r>
        <w:rPr>
          <w:rFonts w:ascii="ＭＳ 明朝" w:hAnsi="ＭＳ 明朝" w:hint="eastAsia"/>
        </w:rPr>
        <w:t>が点灯しています。</w:t>
      </w:r>
    </w:p>
    <w:p w:rsidR="00E7629D" w:rsidRDefault="00E7629D">
      <w:pPr>
        <w:rPr>
          <w:rFonts w:ascii="ＭＳ 明朝" w:hAnsi="ＭＳ 明朝"/>
        </w:rPr>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30"/>
      </w:tblGrid>
      <w:tr w:rsidR="00E7629D">
        <w:trPr>
          <w:trHeight w:val="4871"/>
        </w:trPr>
        <w:tc>
          <w:tcPr>
            <w:tcW w:w="9630" w:type="dxa"/>
          </w:tcPr>
          <w:p w:rsidR="005B158C" w:rsidRDefault="005B158C">
            <w:pPr>
              <w:jc w:val="center"/>
              <w:rPr>
                <w:rFonts w:ascii="ＭＳ 明朝" w:hAnsi="ＭＳ 明朝"/>
              </w:rPr>
            </w:pPr>
          </w:p>
          <w:p w:rsidR="00E7629D" w:rsidRDefault="00A64B40">
            <w:pPr>
              <w:jc w:val="center"/>
              <w:rPr>
                <w:rFonts w:ascii="ＭＳ 明朝" w:hAnsi="ＭＳ 明朝"/>
              </w:rPr>
            </w:pPr>
            <w:r>
              <w:rPr>
                <w:rFonts w:ascii="ＭＳ 明朝" w:hAnsi="ＭＳ 明朝"/>
              </w:rPr>
              <w:pict>
                <v:shape id="_x0000_i1034" type="#_x0000_t75" style="width:233.55pt;height:170pt">
                  <v:imagedata r:id="rId22" o:title="測定"/>
                </v:shape>
              </w:pict>
            </w:r>
          </w:p>
          <w:p w:rsidR="00E7629D" w:rsidRDefault="00E7629D">
            <w:pPr>
              <w:jc w:val="center"/>
              <w:rPr>
                <w:rFonts w:ascii="ＭＳ 明朝" w:hAnsi="ＭＳ 明朝"/>
              </w:rPr>
            </w:pPr>
            <w:r>
              <w:rPr>
                <w:rFonts w:ascii="ＭＳ 明朝" w:hAnsi="ＭＳ 明朝" w:hint="eastAsia"/>
              </w:rPr>
              <w:t>測定中の表示</w:t>
            </w:r>
          </w:p>
          <w:p w:rsidR="00E7629D" w:rsidRDefault="00E7629D">
            <w:pPr>
              <w:jc w:val="center"/>
              <w:rPr>
                <w:rFonts w:ascii="ＭＳ 明朝" w:hAnsi="ＭＳ 明朝"/>
              </w:rPr>
            </w:pPr>
            <w:r>
              <w:rPr>
                <w:rFonts w:eastAsia="ＭＳ ゴシック" w:hAnsi="ＭＳ 明朝" w:hint="eastAsia"/>
              </w:rPr>
              <w:t>“ＭＥＡＳ”ランプ</w:t>
            </w:r>
            <w:r>
              <w:rPr>
                <w:rFonts w:ascii="ＭＳ 明朝" w:hAnsi="ＭＳ 明朝" w:hint="eastAsia"/>
              </w:rPr>
              <w:t>が点灯しています。</w:t>
            </w:r>
          </w:p>
        </w:tc>
      </w:tr>
    </w:tbl>
    <w:p w:rsidR="00E7629D" w:rsidRDefault="00E7629D">
      <w:pPr>
        <w:rPr>
          <w:rFonts w:ascii="ＭＳ 明朝" w:hAnsi="ＭＳ 明朝"/>
        </w:rPr>
      </w:pPr>
    </w:p>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trPr>
          <w:cantSplit/>
          <w:trHeight w:val="723"/>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hAnsi="ＭＳ 明朝"/>
              </w:rPr>
            </w:pPr>
            <w:r>
              <w:rPr>
                <w:rFonts w:eastAsia="ＭＳ ゴシック" w:hAnsi="ＭＳ 明朝" w:hint="eastAsia"/>
              </w:rPr>
              <w:t>モードランプ</w:t>
            </w:r>
            <w:r>
              <w:rPr>
                <w:rFonts w:ascii="ＭＳ 明朝" w:hAnsi="ＭＳ 明朝" w:hint="eastAsia"/>
              </w:rPr>
              <w:t>が</w:t>
            </w:r>
            <w:r>
              <w:rPr>
                <w:rFonts w:eastAsia="ＭＳ ゴシック" w:hAnsi="ＭＳ 明朝" w:hint="eastAsia"/>
              </w:rPr>
              <w:t>“ＭＥＡＳ”</w:t>
            </w:r>
            <w:r>
              <w:rPr>
                <w:rFonts w:ascii="ＭＳ 明朝" w:hAnsi="ＭＳ 明朝" w:hint="eastAsia"/>
              </w:rPr>
              <w:t>位置にある時には、</w:t>
            </w:r>
            <w:r>
              <w:rPr>
                <w:rFonts w:eastAsia="ＭＳ ゴシック" w:hint="eastAsia"/>
                <w:bdr w:val="single" w:sz="4" w:space="0" w:color="auto"/>
              </w:rPr>
              <w:t>ＥＮＴ</w:t>
            </w:r>
            <w:r>
              <w:rPr>
                <w:rFonts w:eastAsia="ＭＳ ゴシック" w:hint="eastAsia"/>
              </w:rPr>
              <w:t>スイッチ</w:t>
            </w:r>
            <w:r>
              <w:rPr>
                <w:rFonts w:ascii="ＭＳ 明朝" w:hint="eastAsia"/>
              </w:rPr>
              <w:t>、</w:t>
            </w:r>
            <w:r>
              <w:rPr>
                <w:rFonts w:eastAsia="ＭＳ ゴシック" w:hint="eastAsia"/>
                <w:bdr w:val="single" w:sz="4" w:space="0" w:color="auto"/>
              </w:rPr>
              <w:t>▲</w:t>
            </w:r>
            <w:r>
              <w:rPr>
                <w:rFonts w:eastAsia="ＭＳ ゴシック" w:hint="eastAsia"/>
              </w:rPr>
              <w:t>スイッチ</w:t>
            </w:r>
            <w:r>
              <w:rPr>
                <w:rFonts w:ascii="ＭＳ 明朝" w:hint="eastAsia"/>
              </w:rPr>
              <w:t>及び</w:t>
            </w:r>
            <w:r>
              <w:rPr>
                <w:rFonts w:eastAsia="ＭＳ ゴシック" w:hint="eastAsia"/>
                <w:bdr w:val="single" w:sz="4" w:space="0" w:color="auto"/>
              </w:rPr>
              <w:t>▼</w:t>
            </w:r>
            <w:r>
              <w:rPr>
                <w:rFonts w:eastAsia="ＭＳ ゴシック" w:hint="eastAsia"/>
              </w:rPr>
              <w:t>スイッチ</w:t>
            </w:r>
            <w:r>
              <w:rPr>
                <w:rFonts w:ascii="ＭＳ 明朝" w:hint="eastAsia"/>
              </w:rPr>
              <w:t>を押しても動作しません。</w:t>
            </w:r>
          </w:p>
        </w:tc>
      </w:tr>
    </w:tbl>
    <w:p w:rsidR="00E7629D" w:rsidRDefault="00E7629D">
      <w:pPr>
        <w:rPr>
          <w:rFonts w:ascii="ＭＳ 明朝" w:hAnsi="ＭＳ 明朝"/>
        </w:rPr>
      </w:pPr>
    </w:p>
    <w:p w:rsidR="00E7629D" w:rsidRDefault="00E7629D">
      <w:pPr>
        <w:rPr>
          <w:rFonts w:ascii="ＭＳ 明朝" w:hAnsi="ＭＳ 明朝"/>
        </w:rPr>
      </w:pPr>
    </w:p>
    <w:p w:rsidR="00E7629D" w:rsidRDefault="00E7629D">
      <w:pPr>
        <w:rPr>
          <w:rFonts w:ascii="ＭＳ 明朝" w:hAnsi="ＭＳ 明朝"/>
        </w:rPr>
      </w:pPr>
    </w:p>
    <w:p w:rsidR="00E7629D" w:rsidRDefault="00E7629D" w:rsidP="001B1477">
      <w:pPr>
        <w:tabs>
          <w:tab w:val="left" w:pos="2782"/>
        </w:tabs>
        <w:rPr>
          <w:rFonts w:ascii="ＭＳ 明朝" w:hAnsi="ＭＳ 明朝"/>
        </w:rPr>
      </w:pPr>
      <w:r>
        <w:rPr>
          <w:rFonts w:ascii="ＭＳ 明朝" w:hAnsi="ＭＳ 明朝"/>
        </w:rPr>
        <w:br w:type="page"/>
      </w:r>
      <w:r>
        <w:rPr>
          <w:rFonts w:eastAsia="ＭＳ ゴシック" w:hAnsi="ＭＳ 明朝" w:hint="eastAsia"/>
        </w:rPr>
        <w:lastRenderedPageBreak/>
        <w:t>８－５．伝送出力について</w:t>
      </w:r>
    </w:p>
    <w:p w:rsidR="00E7629D" w:rsidRDefault="00E7629D">
      <w:pPr>
        <w:rPr>
          <w:rFonts w:ascii="ＭＳ 明朝" w:hAnsi="ＭＳ 明朝"/>
        </w:rPr>
      </w:pPr>
    </w:p>
    <w:p w:rsidR="009F25E4" w:rsidRDefault="009F25E4">
      <w:pPr>
        <w:rPr>
          <w:rFonts w:ascii="ＭＳ 明朝" w:hAnsi="ＭＳ 明朝"/>
        </w:rPr>
      </w:pPr>
      <w:r>
        <w:rPr>
          <w:rFonts w:ascii="ＭＳ 明朝" w:hAnsi="ＭＳ 明朝" w:hint="eastAsia"/>
        </w:rPr>
        <w:t>８－５－１．ＤＣ４～２０ｍＡ出力</w:t>
      </w:r>
    </w:p>
    <w:p w:rsidR="009F25E4" w:rsidRDefault="009F25E4">
      <w:pPr>
        <w:rPr>
          <w:rFonts w:ascii="ＭＳ 明朝" w:hAnsi="ＭＳ 明朝"/>
        </w:rPr>
      </w:pPr>
    </w:p>
    <w:p w:rsidR="00E7629D" w:rsidRDefault="00E7629D">
      <w:pPr>
        <w:ind w:left="630" w:hangingChars="300" w:hanging="630"/>
      </w:pPr>
      <w:r>
        <w:rPr>
          <w:rFonts w:ascii="ＭＳ 明朝" w:hAnsi="ＭＳ 明朝" w:hint="eastAsia"/>
        </w:rPr>
        <w:t xml:space="preserve">　　　伝送出力は、</w:t>
      </w:r>
      <w:r>
        <w:rPr>
          <w:rFonts w:hint="eastAsia"/>
        </w:rPr>
        <w:t>ＤＣ　４～２０ｍＡ（絶縁型）で出力されています。</w:t>
      </w:r>
    </w:p>
    <w:p w:rsidR="00A36BBB" w:rsidRDefault="00A36BBB">
      <w:pPr>
        <w:ind w:left="630" w:hangingChars="300" w:hanging="630"/>
        <w:rPr>
          <w:rFonts w:ascii="ＭＳ 明朝" w:hAnsi="ＭＳ 明朝"/>
        </w:rPr>
      </w:pPr>
      <w:r>
        <w:rPr>
          <w:rFonts w:hint="eastAsia"/>
        </w:rPr>
        <w:t xml:space="preserve">　　　伝送出力ケーブルはプラグ接続になりますので、別途専用のケーブルをご購入ください。</w:t>
      </w:r>
    </w:p>
    <w:p w:rsidR="00E7629D" w:rsidRDefault="00E7629D" w:rsidP="000132E2">
      <w:pPr>
        <w:ind w:left="630" w:hangingChars="300" w:hanging="630"/>
        <w:rPr>
          <w:rFonts w:ascii="ＭＳ 明朝" w:hAnsi="ＭＳ 明朝"/>
        </w:rPr>
      </w:pPr>
      <w:r>
        <w:rPr>
          <w:rFonts w:ascii="ＭＳ 明朝" w:hAnsi="ＭＳ 明朝" w:hint="eastAsia"/>
        </w:rPr>
        <w:t xml:space="preserve">　　　工場出荷時のフルスケール</w:t>
      </w:r>
      <w:r w:rsidR="007F7836">
        <w:rPr>
          <w:rFonts w:ascii="ＭＳ 明朝" w:hAnsi="ＭＳ 明朝" w:hint="eastAsia"/>
        </w:rPr>
        <w:t>は</w:t>
      </w:r>
      <w:r w:rsidR="007F7836">
        <w:rPr>
          <w:rFonts w:ascii="ＭＳ 明朝" w:hint="eastAsia"/>
        </w:rPr>
        <w:t>０．０～６０．０ｍｇN/L</w:t>
      </w:r>
      <w:r w:rsidR="00AB30AC">
        <w:rPr>
          <w:rFonts w:ascii="ＭＳ 明朝" w:hint="eastAsia"/>
        </w:rPr>
        <w:t>に設定されていますので、０．０</w:t>
      </w:r>
      <w:r w:rsidR="000132E2">
        <w:rPr>
          <w:rFonts w:ascii="ＭＳ 明朝" w:hint="eastAsia"/>
        </w:rPr>
        <w:t>～</w:t>
      </w:r>
      <w:r w:rsidR="007F7836">
        <w:rPr>
          <w:rFonts w:ascii="ＭＳ 明朝" w:hint="eastAsia"/>
        </w:rPr>
        <w:t>６０．０ｍｇＮ／Ｌ</w:t>
      </w:r>
      <w:r>
        <w:rPr>
          <w:rFonts w:ascii="ＭＳ 明朝" w:hint="eastAsia"/>
        </w:rPr>
        <w:t xml:space="preserve">に対して　</w:t>
      </w:r>
      <w:r>
        <w:rPr>
          <w:rFonts w:hint="eastAsia"/>
        </w:rPr>
        <w:t>ＤＣ　４～２０ｍＡが出力されています。</w:t>
      </w:r>
    </w:p>
    <w:p w:rsidR="00E7629D" w:rsidRDefault="00E7629D">
      <w:pPr>
        <w:ind w:left="630" w:hangingChars="300" w:hanging="630"/>
        <w:rPr>
          <w:rFonts w:ascii="ＭＳ 明朝" w:hAnsi="ＭＳ 明朝"/>
        </w:rPr>
      </w:pPr>
    </w:p>
    <w:p w:rsidR="00E7629D" w:rsidRDefault="00E7629D">
      <w:pPr>
        <w:ind w:leftChars="300" w:left="630"/>
        <w:rPr>
          <w:rFonts w:ascii="ＭＳ 明朝" w:hAnsi="ＭＳ 明朝"/>
        </w:rPr>
      </w:pPr>
      <w:r>
        <w:rPr>
          <w:rFonts w:ascii="ＭＳ 明朝" w:hAnsi="ＭＳ 明朝" w:hint="eastAsia"/>
        </w:rPr>
        <w:t>なお、</w:t>
      </w:r>
      <w:r>
        <w:rPr>
          <w:rFonts w:eastAsia="ＭＳ ゴシック" w:hAnsi="ＭＳ 明朝" w:hint="eastAsia"/>
        </w:rPr>
        <w:t>７－４．</w:t>
      </w:r>
      <w:r>
        <w:rPr>
          <w:rFonts w:ascii="ＭＳ 明朝" w:hAnsi="ＭＳ 明朝" w:hint="eastAsia"/>
        </w:rPr>
        <w:t xml:space="preserve">の方法に従ってフルスケールの設定を変更した場合には、それぞれ設定したフルスケールに対して　</w:t>
      </w:r>
      <w:r>
        <w:rPr>
          <w:rFonts w:hint="eastAsia"/>
        </w:rPr>
        <w:t>ＤＣ　４～２０ｍＡが出力されます。</w:t>
      </w:r>
    </w:p>
    <w:p w:rsidR="00E7629D" w:rsidRDefault="00E7629D">
      <w:pPr>
        <w:rPr>
          <w:rFonts w:ascii="ＭＳ 明朝" w:hAnsi="ＭＳ 明朝"/>
        </w:rPr>
      </w:pPr>
    </w:p>
    <w:p w:rsidR="00E7629D" w:rsidRDefault="00E7629D">
      <w:pPr>
        <w:ind w:firstLineChars="300" w:firstLine="630"/>
        <w:rPr>
          <w:rFonts w:ascii="ＭＳ 明朝" w:hAnsi="ＭＳ 明朝"/>
        </w:rPr>
      </w:pPr>
      <w:r>
        <w:rPr>
          <w:rFonts w:ascii="ＭＳ 明朝" w:hAnsi="ＭＳ 明朝" w:hint="eastAsia"/>
        </w:rPr>
        <w:t>また、外部からの無電圧の保守信号を入力した場合には、伝送出力がホールドされます。</w:t>
      </w:r>
    </w:p>
    <w:p w:rsidR="00E7629D" w:rsidRDefault="00E7629D">
      <w:pPr>
        <w:ind w:left="630" w:hangingChars="300" w:hanging="630"/>
        <w:rPr>
          <w:rFonts w:ascii="ＭＳ 明朝" w:hAnsi="ＭＳ 明朝"/>
        </w:rPr>
      </w:pPr>
      <w:r>
        <w:rPr>
          <w:rFonts w:ascii="ＭＳ 明朝" w:hAnsi="ＭＳ 明朝" w:hint="eastAsia"/>
        </w:rPr>
        <w:t xml:space="preserve">　　　外部からの無電圧の保守信号を入力しないで、</w:t>
      </w:r>
      <w:r>
        <w:rPr>
          <w:rFonts w:eastAsia="ＭＳ ゴシック" w:hAnsi="ＭＳ 明朝" w:hint="eastAsia"/>
          <w:bdr w:val="single" w:sz="4" w:space="0" w:color="auto"/>
        </w:rPr>
        <w:t>ＭＯＤＥ</w:t>
      </w:r>
      <w:r>
        <w:rPr>
          <w:rFonts w:eastAsia="ＭＳ ゴシック" w:hAnsi="ＭＳ 明朝" w:hint="eastAsia"/>
        </w:rPr>
        <w:t>スイッチ</w:t>
      </w:r>
      <w:r>
        <w:rPr>
          <w:rFonts w:ascii="ＭＳ 明朝" w:hAnsi="ＭＳ 明朝" w:hint="eastAsia"/>
        </w:rPr>
        <w:t>を押してモード切り換えをした場合には、伝送出力は４ｍＡが出力されます。</w:t>
      </w:r>
    </w:p>
    <w:p w:rsidR="00E7629D" w:rsidRDefault="00E7629D">
      <w:pPr>
        <w:rPr>
          <w:rFonts w:ascii="ＭＳ 明朝" w:hAnsi="ＭＳ 明朝"/>
        </w:rPr>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60"/>
      </w:tblGrid>
      <w:tr w:rsidR="00E7629D">
        <w:trPr>
          <w:trHeight w:val="1172"/>
        </w:trPr>
        <w:tc>
          <w:tcPr>
            <w:tcW w:w="9660" w:type="dxa"/>
          </w:tcPr>
          <w:p w:rsidR="00E7629D" w:rsidRDefault="00A64B40">
            <w:r>
              <w:rPr>
                <w:rFonts w:ascii="ＭＳ 明朝"/>
                <w:noProof/>
                <w:sz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6" type="#_x0000_t88" style="position:absolute;left:0;text-align:left;margin-left:325.8pt;margin-top:13.1pt;width:5.65pt;height:43pt;z-index:1"/>
              </w:pict>
            </w:r>
            <w:r w:rsidR="00E7629D">
              <w:rPr>
                <w:rFonts w:ascii="ＭＳ 明朝" w:hAnsi="ＭＳ 明朝" w:hint="eastAsia"/>
              </w:rPr>
              <w:t xml:space="preserve">　　</w:t>
            </w:r>
            <w:r w:rsidR="00E7629D">
              <w:rPr>
                <w:rFonts w:hint="eastAsia"/>
              </w:rPr>
              <w:t>ＤＣ　４～２０ｍＡ（絶縁型）　３レンジ切換式</w:t>
            </w:r>
          </w:p>
          <w:p w:rsidR="00E7629D" w:rsidRDefault="000132E2" w:rsidP="007F7836">
            <w:pPr>
              <w:framePr w:hSpace="142" w:wrap="around" w:vAnchor="page" w:hAnchor="margin" w:x="99" w:y="2008"/>
              <w:numPr>
                <w:ilvl w:val="0"/>
                <w:numId w:val="9"/>
              </w:numPr>
              <w:rPr>
                <w:rFonts w:ascii="ＭＳ 明朝"/>
              </w:rPr>
            </w:pPr>
            <w:r>
              <w:rPr>
                <w:rFonts w:ascii="ＭＳ 明朝" w:hint="eastAsia"/>
              </w:rPr>
              <w:t xml:space="preserve">　０．０００～</w:t>
            </w:r>
            <w:r w:rsidR="007F7836">
              <w:rPr>
                <w:rFonts w:ascii="ＭＳ 明朝" w:hint="eastAsia"/>
              </w:rPr>
              <w:t xml:space="preserve">　　　　　　　　</w:t>
            </w:r>
            <w:r w:rsidR="00103080">
              <w:rPr>
                <w:rFonts w:ascii="ＭＳ 明朝" w:hint="eastAsia"/>
              </w:rPr>
              <w:t>工場出荷時の設定）</w:t>
            </w:r>
            <w:r w:rsidR="00E7629D">
              <w:rPr>
                <w:rFonts w:ascii="ＭＳ 明朝" w:hint="eastAsia"/>
              </w:rPr>
              <w:t xml:space="preserve">　　　　　　　それぞれ</w:t>
            </w:r>
          </w:p>
          <w:p w:rsidR="00E7629D" w:rsidRDefault="00E7629D" w:rsidP="007F7836">
            <w:pPr>
              <w:framePr w:hSpace="142" w:wrap="around" w:vAnchor="page" w:hAnchor="margin" w:x="99" w:y="2008"/>
              <w:numPr>
                <w:ilvl w:val="0"/>
                <w:numId w:val="9"/>
              </w:numPr>
              <w:rPr>
                <w:rFonts w:ascii="ＭＳ 明朝"/>
              </w:rPr>
            </w:pPr>
            <w:r>
              <w:rPr>
                <w:rFonts w:ascii="ＭＳ 明朝" w:hint="eastAsia"/>
              </w:rPr>
              <w:t xml:space="preserve">　</w:t>
            </w:r>
            <w:r w:rsidR="000132E2">
              <w:rPr>
                <w:rFonts w:ascii="ＭＳ 明朝" w:hint="eastAsia"/>
              </w:rPr>
              <w:t>０．０００～</w:t>
            </w:r>
            <w:r>
              <w:rPr>
                <w:rFonts w:ascii="ＭＳ 明朝" w:hint="eastAsia"/>
              </w:rPr>
              <w:t xml:space="preserve">　</w:t>
            </w:r>
            <w:r w:rsidR="007F7836">
              <w:rPr>
                <w:rFonts w:ascii="ＭＳ 明朝" w:hint="eastAsia"/>
              </w:rPr>
              <w:t xml:space="preserve">　　　　　　　　</w:t>
            </w:r>
            <w:r>
              <w:rPr>
                <w:rFonts w:ascii="ＭＳ 明朝" w:hint="eastAsia"/>
              </w:rPr>
              <w:t xml:space="preserve">　　　　　　　　　　　　　ＤＣ　４～２０ｍＡが</w:t>
            </w:r>
          </w:p>
          <w:p w:rsidR="00E7629D" w:rsidRDefault="00103080" w:rsidP="007F7836">
            <w:pPr>
              <w:numPr>
                <w:ilvl w:val="0"/>
                <w:numId w:val="9"/>
              </w:numPr>
              <w:rPr>
                <w:rFonts w:ascii="ＭＳ 明朝" w:hAnsi="ＭＳ 明朝"/>
              </w:rPr>
            </w:pPr>
            <w:r>
              <w:rPr>
                <w:rFonts w:ascii="ＭＳ 明朝" w:hint="eastAsia"/>
              </w:rPr>
              <w:t xml:space="preserve">　</w:t>
            </w:r>
            <w:r w:rsidR="000132E2">
              <w:rPr>
                <w:rFonts w:ascii="ＭＳ 明朝" w:hint="eastAsia"/>
              </w:rPr>
              <w:t>０．０００～</w:t>
            </w:r>
            <w:r>
              <w:rPr>
                <w:rFonts w:ascii="ＭＳ 明朝" w:hint="eastAsia"/>
              </w:rPr>
              <w:t xml:space="preserve">　</w:t>
            </w:r>
            <w:r w:rsidR="007F7836">
              <w:rPr>
                <w:rFonts w:ascii="ＭＳ 明朝" w:hint="eastAsia"/>
              </w:rPr>
              <w:t xml:space="preserve">　　　　　　　　</w:t>
            </w:r>
            <w:r>
              <w:rPr>
                <w:rFonts w:ascii="ＭＳ 明朝" w:hint="eastAsia"/>
              </w:rPr>
              <w:t xml:space="preserve">　　　　　　　　</w:t>
            </w:r>
            <w:r w:rsidR="00E7629D">
              <w:rPr>
                <w:rFonts w:ascii="ＭＳ 明朝" w:hint="eastAsia"/>
              </w:rPr>
              <w:t xml:space="preserve">　　　　　　　出力されます。</w:t>
            </w:r>
          </w:p>
        </w:tc>
      </w:tr>
    </w:tbl>
    <w:p w:rsidR="00E7629D" w:rsidRDefault="00E7629D">
      <w:pPr>
        <w:rPr>
          <w:rFonts w:ascii="ＭＳ 明朝" w:hAnsi="ＭＳ 明朝"/>
        </w:rPr>
      </w:pPr>
    </w:p>
    <w:p w:rsidR="00A36BBB" w:rsidRDefault="00A64B40">
      <w:pPr>
        <w:rPr>
          <w:rFonts w:eastAsia="ＭＳ ゴシック" w:hAnsi="ＭＳ 明朝"/>
        </w:rPr>
      </w:pPr>
      <w:r>
        <w:rPr>
          <w:noProof/>
        </w:rPr>
        <w:pict>
          <v:shape id="_x0000_s1213" type="#_x0000_t75" style="position:absolute;left:0;text-align:left;margin-left:-.15pt;margin-top:10.65pt;width:196.15pt;height:106.75pt;z-index:3" stroked="t">
            <v:stroke dashstyle="dash"/>
            <v:imagedata r:id="rId23" o:title="伝送出力ケーブル"/>
            <w10:wrap type="square"/>
          </v:shape>
        </w:pict>
      </w:r>
    </w:p>
    <w:p w:rsidR="00D931FC" w:rsidRDefault="00D931FC">
      <w:pPr>
        <w:rPr>
          <w:rFonts w:eastAsia="ＭＳ ゴシック" w:hAnsi="ＭＳ 明朝"/>
        </w:rPr>
      </w:pPr>
    </w:p>
    <w:p w:rsidR="00D931FC" w:rsidRDefault="00F75B09">
      <w:pPr>
        <w:rPr>
          <w:rFonts w:eastAsia="ＭＳ ゴシック" w:hAnsi="ＭＳ 明朝"/>
        </w:rPr>
      </w:pPr>
      <w:r>
        <w:rPr>
          <w:rFonts w:ascii="ＭＳ 明朝" w:hAnsi="ＭＳ 明朝" w:hint="eastAsia"/>
        </w:rPr>
        <w:t>電流出力信号ケーブル　５ｍ</w:t>
      </w:r>
      <w:r w:rsidR="00A36BBB">
        <w:rPr>
          <w:rFonts w:eastAsia="ＭＳ ゴシック" w:hAnsi="ＭＳ 明朝" w:hint="eastAsia"/>
        </w:rPr>
        <w:t>（写真）</w:t>
      </w:r>
    </w:p>
    <w:p w:rsidR="00A36BBB" w:rsidRDefault="00A36BBB">
      <w:pPr>
        <w:rPr>
          <w:rFonts w:eastAsia="ＭＳ ゴシック" w:hAnsi="ＭＳ 明朝"/>
        </w:rPr>
      </w:pPr>
      <w:r>
        <w:rPr>
          <w:rFonts w:eastAsia="ＭＳ ゴシック" w:hAnsi="ＭＳ 明朝" w:hint="eastAsia"/>
        </w:rPr>
        <w:t>プラグ（本体側）、Ｙ端子</w:t>
      </w:r>
      <w:r w:rsidR="0029397D">
        <w:rPr>
          <w:rFonts w:eastAsia="ＭＳ ゴシック" w:hAnsi="ＭＳ 明朝" w:hint="eastAsia"/>
        </w:rPr>
        <w:t>（受信側）</w:t>
      </w:r>
      <w:r>
        <w:rPr>
          <w:rFonts w:eastAsia="ＭＳ ゴシック" w:hAnsi="ＭＳ 明朝" w:hint="eastAsia"/>
        </w:rPr>
        <w:t>接続となります。</w:t>
      </w:r>
    </w:p>
    <w:p w:rsidR="00E12A54" w:rsidRDefault="00E12A54">
      <w:pPr>
        <w:rPr>
          <w:rFonts w:eastAsia="ＭＳ ゴシック" w:hAnsi="ＭＳ 明朝"/>
        </w:rPr>
      </w:pPr>
      <w:r>
        <w:rPr>
          <w:rFonts w:eastAsia="ＭＳ ゴシック" w:hAnsi="ＭＳ 明朝" w:hint="eastAsia"/>
        </w:rPr>
        <w:t>Y端子は赤（＋）と白（－）表記です。</w:t>
      </w:r>
    </w:p>
    <w:p w:rsidR="00E12A54" w:rsidRDefault="00E12A54">
      <w:pPr>
        <w:rPr>
          <w:rFonts w:eastAsia="ＭＳ ゴシック" w:hAnsi="ＭＳ 明朝"/>
        </w:rPr>
      </w:pPr>
    </w:p>
    <w:p w:rsidR="00D931FC" w:rsidRDefault="00D931FC">
      <w:pPr>
        <w:rPr>
          <w:rFonts w:eastAsia="ＭＳ ゴシック" w:hAnsi="ＭＳ 明朝"/>
        </w:rPr>
      </w:pPr>
    </w:p>
    <w:p w:rsidR="00D931FC" w:rsidRDefault="00D931FC">
      <w:pPr>
        <w:rPr>
          <w:rFonts w:eastAsia="ＭＳ ゴシック" w:hAnsi="ＭＳ 明朝"/>
        </w:rPr>
      </w:pPr>
    </w:p>
    <w:p w:rsidR="00A36BBB" w:rsidRDefault="00A36BBB">
      <w:pPr>
        <w:rPr>
          <w:rFonts w:eastAsia="ＭＳ ゴシック" w:hAnsi="ＭＳ 明朝"/>
        </w:rPr>
      </w:pPr>
    </w:p>
    <w:p w:rsidR="00E12A54" w:rsidRDefault="00A64B40">
      <w:pPr>
        <w:rPr>
          <w:rFonts w:eastAsia="ＭＳ ゴシック" w:hAnsi="ＭＳ 明朝"/>
        </w:rPr>
      </w:pPr>
      <w:r>
        <w:rPr>
          <w:rFonts w:eastAsia="ＭＳ ゴシック" w:hAnsi="ＭＳ 明朝"/>
          <w:noProof/>
        </w:rPr>
        <w:pict>
          <v:shape id="_x0000_s1275" type="#_x0000_t75" style="position:absolute;left:0;text-align:left;margin-left:-.15pt;margin-top:7.9pt;width:196.15pt;height:106.75pt;z-index:4" stroked="t">
            <v:stroke dashstyle="dash"/>
            <v:imagedata r:id="rId23" o:title="伝送出力ケーブル"/>
            <w10:wrap type="square"/>
          </v:shape>
        </w:pict>
      </w:r>
    </w:p>
    <w:p w:rsidR="00E12A54" w:rsidRDefault="00E12A54">
      <w:pPr>
        <w:rPr>
          <w:rFonts w:eastAsia="ＭＳ ゴシック" w:hAnsi="ＭＳ 明朝"/>
        </w:rPr>
      </w:pPr>
    </w:p>
    <w:p w:rsidR="00E12A54" w:rsidRDefault="00F75B09">
      <w:pPr>
        <w:rPr>
          <w:rFonts w:eastAsia="ＭＳ ゴシック" w:hAnsi="ＭＳ 明朝"/>
        </w:rPr>
      </w:pPr>
      <w:r>
        <w:rPr>
          <w:rFonts w:ascii="ＭＳ 明朝" w:hAnsi="ＭＳ 明朝" w:hint="eastAsia"/>
        </w:rPr>
        <w:t>ホールド信号用ケーブル</w:t>
      </w:r>
      <w:r w:rsidR="00E12A54">
        <w:rPr>
          <w:rFonts w:eastAsia="ＭＳ ゴシック" w:hAnsi="ＭＳ 明朝" w:hint="eastAsia"/>
        </w:rPr>
        <w:t>（写真）</w:t>
      </w:r>
    </w:p>
    <w:p w:rsidR="00E12A54" w:rsidRDefault="00E12A54" w:rsidP="00E12A54">
      <w:pPr>
        <w:rPr>
          <w:rFonts w:eastAsia="ＭＳ ゴシック" w:hAnsi="ＭＳ 明朝"/>
        </w:rPr>
      </w:pPr>
      <w:r>
        <w:rPr>
          <w:rFonts w:eastAsia="ＭＳ ゴシック" w:hAnsi="ＭＳ 明朝" w:hint="eastAsia"/>
        </w:rPr>
        <w:t>プラグ（本体側）、Ｙ端子（受信側）接続となります。</w:t>
      </w:r>
    </w:p>
    <w:p w:rsidR="00E12A54" w:rsidRDefault="00E12A54" w:rsidP="00E12A54">
      <w:pPr>
        <w:rPr>
          <w:rFonts w:eastAsia="ＭＳ ゴシック" w:hAnsi="ＭＳ 明朝"/>
        </w:rPr>
      </w:pPr>
      <w:r>
        <w:rPr>
          <w:rFonts w:eastAsia="ＭＳ ゴシック" w:hAnsi="ＭＳ 明朝" w:hint="eastAsia"/>
        </w:rPr>
        <w:t>Y端子は赤と白で無表記です。</w:t>
      </w:r>
    </w:p>
    <w:p w:rsidR="00E12A54" w:rsidRPr="00E12A54" w:rsidRDefault="00E12A54">
      <w:pPr>
        <w:rPr>
          <w:rFonts w:eastAsia="ＭＳ ゴシック" w:hAnsi="ＭＳ 明朝"/>
        </w:rPr>
      </w:pPr>
    </w:p>
    <w:p w:rsidR="00E12A54" w:rsidRDefault="00E12A54">
      <w:pPr>
        <w:rPr>
          <w:rFonts w:eastAsia="ＭＳ ゴシック" w:hAnsi="ＭＳ 明朝"/>
        </w:rPr>
      </w:pPr>
    </w:p>
    <w:p w:rsidR="00E12A54" w:rsidRDefault="00E12A54">
      <w:pPr>
        <w:rPr>
          <w:rFonts w:eastAsia="ＭＳ ゴシック" w:hAnsi="ＭＳ 明朝"/>
        </w:rPr>
      </w:pPr>
    </w:p>
    <w:p w:rsidR="00E12A54" w:rsidRDefault="00E12A54">
      <w:pPr>
        <w:rPr>
          <w:rFonts w:eastAsia="ＭＳ ゴシック" w:hAnsi="ＭＳ 明朝"/>
        </w:rPr>
      </w:pPr>
    </w:p>
    <w:p w:rsidR="00E12A54" w:rsidRDefault="00E12A54">
      <w:pPr>
        <w:rPr>
          <w:rFonts w:eastAsia="ＭＳ ゴシック" w:hAnsi="ＭＳ 明朝"/>
        </w:rPr>
      </w:pPr>
    </w:p>
    <w:p w:rsidR="00E12A54" w:rsidRDefault="00E12A54">
      <w:pPr>
        <w:rPr>
          <w:rFonts w:eastAsia="ＭＳ ゴシック" w:hAnsi="ＭＳ 明朝"/>
        </w:rPr>
      </w:pPr>
    </w:p>
    <w:p w:rsidR="00A36BBB" w:rsidRDefault="00A36BBB">
      <w:pPr>
        <w:rPr>
          <w:rFonts w:eastAsia="ＭＳ ゴシック" w:hAnsi="ＭＳ 明朝"/>
        </w:rPr>
      </w:pPr>
    </w:p>
    <w:p w:rsidR="00D931FC" w:rsidRDefault="00D931FC" w:rsidP="00D931FC"/>
    <w:p w:rsidR="00E12A54" w:rsidRDefault="00E12A54" w:rsidP="00D931FC"/>
    <w:p w:rsidR="00E12A54" w:rsidRDefault="00E12A54" w:rsidP="00D931FC"/>
    <w:p w:rsidR="00E12A54" w:rsidRDefault="00E12A54" w:rsidP="00D931FC"/>
    <w:p w:rsidR="00E12A54" w:rsidRDefault="00E12A54" w:rsidP="00D931FC"/>
    <w:p w:rsidR="00E12A54" w:rsidRDefault="00E12A54" w:rsidP="00D931FC"/>
    <w:p w:rsidR="00E7629D" w:rsidRDefault="00E7629D">
      <w:pPr>
        <w:rPr>
          <w:rFonts w:ascii="ＭＳ 明朝" w:hAnsi="ＭＳ 明朝"/>
        </w:rPr>
      </w:pPr>
      <w:r>
        <w:rPr>
          <w:rFonts w:eastAsia="ＭＳ ゴシック" w:hAnsi="ＭＳ 明朝" w:hint="eastAsia"/>
        </w:rPr>
        <w:t>８－６．エラー表示</w:t>
      </w:r>
    </w:p>
    <w:p w:rsidR="00E7629D" w:rsidRDefault="00E7629D">
      <w:pPr>
        <w:rPr>
          <w:rFonts w:ascii="ＭＳ 明朝" w:hAnsi="ＭＳ 明朝"/>
        </w:rPr>
      </w:pPr>
    </w:p>
    <w:p w:rsidR="00E7629D" w:rsidRDefault="00E7629D">
      <w:pPr>
        <w:rPr>
          <w:rFonts w:ascii="ＭＳ 明朝" w:hAnsi="ＭＳ 明朝"/>
        </w:rPr>
      </w:pPr>
      <w:r>
        <w:rPr>
          <w:rFonts w:eastAsia="ＭＳ ゴシック" w:hAnsi="ＭＳ 明朝" w:hint="eastAsia"/>
        </w:rPr>
        <w:t>８－６－１．スケールオーバー</w:t>
      </w:r>
    </w:p>
    <w:p w:rsidR="00E7629D" w:rsidRDefault="00E7629D">
      <w:pPr>
        <w:rPr>
          <w:rFonts w:ascii="ＭＳ 明朝" w:hAnsi="ＭＳ 明朝"/>
        </w:rPr>
      </w:pPr>
    </w:p>
    <w:p w:rsidR="00F069AD" w:rsidRDefault="00E7629D" w:rsidP="00F069AD">
      <w:pPr>
        <w:ind w:left="420" w:hangingChars="200" w:hanging="420"/>
        <w:rPr>
          <w:rFonts w:ascii="ＭＳ 明朝" w:hAnsi="ＭＳ 明朝"/>
        </w:rPr>
      </w:pPr>
      <w:r>
        <w:rPr>
          <w:rFonts w:ascii="ＭＳ 明朝" w:hAnsi="ＭＳ 明朝" w:hint="eastAsia"/>
        </w:rPr>
        <w:t xml:space="preserve">　　</w:t>
      </w:r>
      <w:r w:rsidR="00F069AD">
        <w:rPr>
          <w:rFonts w:ascii="ＭＳ 明朝" w:hAnsi="ＭＳ 明朝" w:hint="eastAsia"/>
        </w:rPr>
        <w:t>スケールオーバーの場合には、設定したフルスケールの１０％高い値が点滅しますので、</w:t>
      </w:r>
    </w:p>
    <w:p w:rsidR="00F069AD" w:rsidRDefault="00F069AD" w:rsidP="00F069AD">
      <w:pPr>
        <w:ind w:leftChars="-100" w:left="-210" w:firstLineChars="300" w:firstLine="630"/>
        <w:rPr>
          <w:rFonts w:ascii="ＭＳ 明朝" w:hAnsi="ＭＳ 明朝"/>
        </w:rPr>
      </w:pPr>
      <w:r>
        <w:rPr>
          <w:rFonts w:ascii="ＭＳ 明朝" w:hAnsi="ＭＳ 明朝" w:hint="eastAsia"/>
        </w:rPr>
        <w:t>１つ上のフルスケールのレンジに設定し直してから測定を行って下さい。</w:t>
      </w:r>
    </w:p>
    <w:p w:rsidR="00F7321F" w:rsidRDefault="00F7321F" w:rsidP="00F069AD">
      <w:pPr>
        <w:ind w:leftChars="-200" w:left="-420" w:firstLineChars="400" w:firstLine="840"/>
        <w:rPr>
          <w:rFonts w:ascii="ＭＳ 明朝"/>
        </w:rPr>
      </w:pPr>
      <w:r>
        <w:rPr>
          <w:rFonts w:ascii="ＭＳ 明朝" w:hAnsi="ＭＳ 明朝" w:hint="eastAsia"/>
        </w:rPr>
        <w:t>フルスケールの設定が、一番高い測定レンジでスケールオーバーになっている</w:t>
      </w:r>
      <w:r w:rsidR="00E7629D">
        <w:rPr>
          <w:rFonts w:ascii="ＭＳ 明朝" w:hAnsi="ＭＳ 明朝" w:hint="eastAsia"/>
        </w:rPr>
        <w:t>場合</w:t>
      </w:r>
      <w:r w:rsidR="00E7629D">
        <w:rPr>
          <w:rFonts w:ascii="ＭＳ 明朝" w:hint="eastAsia"/>
        </w:rPr>
        <w:t>は、</w:t>
      </w:r>
    </w:p>
    <w:p w:rsidR="00F7321F" w:rsidRPr="00F7321F" w:rsidRDefault="00E7629D" w:rsidP="00F7321F">
      <w:pPr>
        <w:ind w:leftChars="200" w:left="420"/>
        <w:rPr>
          <w:rFonts w:ascii="ＭＳ 明朝" w:hAnsi="ＭＳ 明朝"/>
        </w:rPr>
      </w:pPr>
      <w:r>
        <w:rPr>
          <w:rFonts w:ascii="ＭＳ 明朝" w:hAnsi="ＭＳ 明朝" w:hint="eastAsia"/>
        </w:rPr>
        <w:t>１つ上のフルスケールの</w:t>
      </w:r>
      <w:r w:rsidR="00F7321F">
        <w:rPr>
          <w:rFonts w:ascii="ＭＳ 明朝" w:hAnsi="ＭＳ 明朝" w:hint="eastAsia"/>
        </w:rPr>
        <w:t>レンジがありませんので、測定不可となります。</w:t>
      </w:r>
    </w:p>
    <w:p w:rsidR="00E7629D" w:rsidRDefault="00E7629D">
      <w:pPr>
        <w:rPr>
          <w:rFonts w:ascii="ＭＳ 明朝" w:hAnsi="ＭＳ 明朝"/>
        </w:rPr>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30"/>
      </w:tblGrid>
      <w:tr w:rsidR="00E7629D" w:rsidTr="00BA658B">
        <w:trPr>
          <w:trHeight w:val="4630"/>
        </w:trPr>
        <w:tc>
          <w:tcPr>
            <w:tcW w:w="9630" w:type="dxa"/>
          </w:tcPr>
          <w:p w:rsidR="001B1477" w:rsidRDefault="001B1477">
            <w:pPr>
              <w:jc w:val="center"/>
              <w:rPr>
                <w:rFonts w:ascii="ＭＳ 明朝" w:hAnsi="ＭＳ 明朝"/>
              </w:rPr>
            </w:pPr>
          </w:p>
          <w:p w:rsidR="00E7629D" w:rsidRDefault="00A64B40">
            <w:pPr>
              <w:jc w:val="center"/>
              <w:rPr>
                <w:rFonts w:ascii="ＭＳ 明朝" w:hAnsi="ＭＳ 明朝"/>
              </w:rPr>
            </w:pPr>
            <w:r>
              <w:rPr>
                <w:rFonts w:ascii="ＭＳ 明朝" w:hAnsi="ＭＳ 明朝"/>
              </w:rPr>
              <w:pict>
                <v:shape id="_x0000_i1035" type="#_x0000_t75" style="width:232.95pt;height:170pt">
                  <v:imagedata r:id="rId24" o:title="スケールオーバー"/>
                </v:shape>
              </w:pict>
            </w:r>
          </w:p>
          <w:p w:rsidR="00E7629D" w:rsidRDefault="00E7629D" w:rsidP="00353D13">
            <w:pPr>
              <w:ind w:firstLineChars="700" w:firstLine="1470"/>
              <w:rPr>
                <w:rFonts w:ascii="ＭＳ 明朝" w:hAnsi="ＭＳ 明朝"/>
              </w:rPr>
            </w:pPr>
            <w:r>
              <w:rPr>
                <w:rFonts w:ascii="ＭＳ 明朝" w:hAnsi="ＭＳ 明朝" w:hint="eastAsia"/>
              </w:rPr>
              <w:t>フルスケールの設定が、</w:t>
            </w:r>
            <w:r>
              <w:rPr>
                <w:rFonts w:ascii="ＭＳ 明朝" w:hint="eastAsia"/>
              </w:rPr>
              <w:t>０．</w:t>
            </w:r>
            <w:r w:rsidR="00353D13">
              <w:rPr>
                <w:rFonts w:ascii="ＭＳ 明朝" w:hint="eastAsia"/>
              </w:rPr>
              <w:t>００</w:t>
            </w:r>
            <w:r>
              <w:rPr>
                <w:rFonts w:ascii="ＭＳ 明朝" w:hint="eastAsia"/>
              </w:rPr>
              <w:t>０～</w:t>
            </w:r>
            <w:r w:rsidR="007F7836">
              <w:rPr>
                <w:rFonts w:ascii="ＭＳ 明朝" w:hint="eastAsia"/>
              </w:rPr>
              <w:t xml:space="preserve">　　　　　　　</w:t>
            </w:r>
            <w:r>
              <w:rPr>
                <w:rFonts w:ascii="ＭＳ 明朝" w:hAnsi="ＭＳ 明朝" w:hint="eastAsia"/>
              </w:rPr>
              <w:t>になっている場合は、</w:t>
            </w:r>
          </w:p>
          <w:p w:rsidR="00E7629D" w:rsidRDefault="00353D13" w:rsidP="007F7836">
            <w:pPr>
              <w:ind w:firstLineChars="700" w:firstLine="1470"/>
              <w:rPr>
                <w:rFonts w:ascii="ＭＳ 明朝" w:hAnsi="ＭＳ 明朝"/>
              </w:rPr>
            </w:pPr>
            <w:r>
              <w:rPr>
                <w:rFonts w:eastAsia="ＭＳ ゴシック" w:hAnsi="ＭＳ 明朝" w:hint="eastAsia"/>
              </w:rPr>
              <w:t>“</w:t>
            </w:r>
            <w:r w:rsidR="007F7836">
              <w:rPr>
                <w:rFonts w:eastAsia="ＭＳ ゴシック" w:hAnsi="ＭＳ 明朝" w:hint="eastAsia"/>
              </w:rPr>
              <w:t xml:space="preserve">　　　　　　</w:t>
            </w:r>
            <w:r w:rsidR="00E7629D">
              <w:rPr>
                <w:rFonts w:eastAsia="ＭＳ ゴシック" w:hAnsi="ＭＳ 明朝" w:hint="eastAsia"/>
              </w:rPr>
              <w:t>”</w:t>
            </w:r>
            <w:r w:rsidR="00E7629D">
              <w:rPr>
                <w:rFonts w:ascii="ＭＳ 明朝" w:hAnsi="ＭＳ 明朝" w:hint="eastAsia"/>
              </w:rPr>
              <w:t>が点滅します。</w:t>
            </w:r>
          </w:p>
        </w:tc>
      </w:tr>
    </w:tbl>
    <w:p w:rsidR="001B1477" w:rsidRDefault="001B1477">
      <w:pPr>
        <w:rPr>
          <w:rFonts w:ascii="ＭＳ 明朝" w:hAnsi="ＭＳ 明朝"/>
        </w:rPr>
      </w:pPr>
    </w:p>
    <w:p w:rsidR="00E7629D" w:rsidRDefault="004D7AD4">
      <w:pPr>
        <w:rPr>
          <w:rFonts w:ascii="ＭＳ 明朝" w:hAnsi="ＭＳ 明朝"/>
        </w:rPr>
      </w:pPr>
      <w:r>
        <w:rPr>
          <w:rFonts w:eastAsia="ＭＳ ゴシック" w:hAnsi="ＭＳ 明朝" w:hint="eastAsia"/>
        </w:rPr>
        <w:t>８－６－２．“ＡＬＡＲＭ</w:t>
      </w:r>
      <w:r w:rsidR="00E7629D">
        <w:rPr>
          <w:rFonts w:eastAsia="ＭＳ ゴシック" w:hAnsi="ＭＳ 明朝" w:hint="eastAsia"/>
        </w:rPr>
        <w:t>”ランプの点滅</w:t>
      </w:r>
    </w:p>
    <w:p w:rsidR="00E7629D" w:rsidRDefault="00E7629D">
      <w:pPr>
        <w:rPr>
          <w:rFonts w:ascii="ＭＳ 明朝" w:hAnsi="ＭＳ 明朝"/>
        </w:rPr>
      </w:pPr>
    </w:p>
    <w:p w:rsidR="00E7629D" w:rsidRDefault="004D7AD4" w:rsidP="00F7321F">
      <w:pPr>
        <w:rPr>
          <w:rFonts w:ascii="ＭＳ 明朝" w:hAnsi="ＭＳ 明朝"/>
        </w:rPr>
      </w:pPr>
      <w:r>
        <w:rPr>
          <w:rFonts w:ascii="ＭＳ 明朝" w:hAnsi="ＭＳ 明朝" w:hint="eastAsia"/>
        </w:rPr>
        <w:t xml:space="preserve">　　</w:t>
      </w:r>
      <w:r w:rsidR="00F7321F">
        <w:rPr>
          <w:rFonts w:ascii="ＭＳ 明朝" w:hAnsi="ＭＳ 明朝" w:hint="eastAsia"/>
        </w:rPr>
        <w:t>異常</w:t>
      </w:r>
      <w:r w:rsidR="00E7629D">
        <w:rPr>
          <w:rFonts w:ascii="ＭＳ 明朝" w:hAnsi="ＭＳ 明朝" w:hint="eastAsia"/>
        </w:rPr>
        <w:t>の場合には、</w:t>
      </w:r>
      <w:r>
        <w:rPr>
          <w:rFonts w:eastAsia="ＭＳ ゴシック" w:hAnsi="ＭＳ 明朝" w:hint="eastAsia"/>
        </w:rPr>
        <w:t>“ＡＬＡＲＭ</w:t>
      </w:r>
      <w:r w:rsidR="00E7629D">
        <w:rPr>
          <w:rFonts w:eastAsia="ＭＳ ゴシック" w:hAnsi="ＭＳ 明朝" w:hint="eastAsia"/>
        </w:rPr>
        <w:t>”ランプ</w:t>
      </w:r>
      <w:r w:rsidR="00E7629D">
        <w:rPr>
          <w:rFonts w:ascii="ＭＳ 明朝" w:hAnsi="ＭＳ 明朝" w:hint="eastAsia"/>
        </w:rPr>
        <w:t>が点滅します。</w:t>
      </w:r>
    </w:p>
    <w:p w:rsidR="00E7629D" w:rsidRDefault="00E7629D">
      <w:pPr>
        <w:rPr>
          <w:rFonts w:ascii="ＭＳ 明朝" w:hAnsi="ＭＳ 明朝"/>
        </w:rPr>
      </w:pPr>
    </w:p>
    <w:tbl>
      <w:tblPr>
        <w:tblpPr w:leftFromText="142" w:rightFromText="142" w:vertAnchor="text" w:horzAnchor="page" w:tblpX="1234" w:tblpY="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22"/>
      </w:tblGrid>
      <w:tr w:rsidR="00E7629D" w:rsidTr="00BA658B">
        <w:trPr>
          <w:trHeight w:val="4379"/>
        </w:trPr>
        <w:tc>
          <w:tcPr>
            <w:tcW w:w="9622" w:type="dxa"/>
          </w:tcPr>
          <w:p w:rsidR="00BA658B" w:rsidRDefault="00BA658B">
            <w:pPr>
              <w:ind w:firstLineChars="1300" w:firstLine="2730"/>
              <w:rPr>
                <w:rFonts w:ascii="ＭＳ 明朝" w:hAnsi="ＭＳ 明朝"/>
              </w:rPr>
            </w:pPr>
          </w:p>
          <w:p w:rsidR="00E7629D" w:rsidRDefault="00A64B40">
            <w:pPr>
              <w:ind w:firstLineChars="1300" w:firstLine="2730"/>
              <w:rPr>
                <w:rFonts w:ascii="ＭＳ 明朝" w:hAnsi="ＭＳ 明朝"/>
              </w:rPr>
            </w:pPr>
            <w:r>
              <w:rPr>
                <w:rFonts w:ascii="ＭＳ 明朝" w:hAnsi="ＭＳ 明朝"/>
              </w:rPr>
              <w:pict>
                <v:shape id="_x0000_i1036" type="#_x0000_t75" style="width:232.95pt;height:170pt">
                  <v:imagedata r:id="rId25" o:title="アラーム (2)"/>
                </v:shape>
              </w:pict>
            </w:r>
          </w:p>
          <w:p w:rsidR="00E7629D" w:rsidRDefault="004D7AD4">
            <w:pPr>
              <w:ind w:firstLineChars="1400" w:firstLine="2940"/>
              <w:rPr>
                <w:rFonts w:ascii="ＭＳ 明朝" w:hAnsi="ＭＳ 明朝"/>
              </w:rPr>
            </w:pPr>
            <w:r>
              <w:rPr>
                <w:rFonts w:eastAsia="ＭＳ ゴシック" w:hAnsi="ＭＳ 明朝" w:hint="eastAsia"/>
              </w:rPr>
              <w:t>“ＡＬＡＲＭ</w:t>
            </w:r>
            <w:r w:rsidR="00E7629D">
              <w:rPr>
                <w:rFonts w:eastAsia="ＭＳ ゴシック" w:hAnsi="ＭＳ 明朝" w:hint="eastAsia"/>
              </w:rPr>
              <w:t>”ランプ</w:t>
            </w:r>
            <w:r w:rsidR="00E7629D">
              <w:rPr>
                <w:rFonts w:ascii="ＭＳ 明朝" w:hAnsi="ＭＳ 明朝" w:hint="eastAsia"/>
              </w:rPr>
              <w:t>が点滅します。</w:t>
            </w:r>
          </w:p>
        </w:tc>
      </w:tr>
    </w:tbl>
    <w:p w:rsidR="00E7629D" w:rsidRDefault="00E7629D">
      <w:pPr>
        <w:rPr>
          <w:rFonts w:ascii="ＭＳ 明朝" w:hAnsi="ＭＳ 明朝"/>
        </w:rPr>
      </w:pPr>
      <w:r>
        <w:rPr>
          <w:rFonts w:ascii="ＭＳ 明朝" w:hAnsi="ＭＳ 明朝"/>
        </w:rPr>
        <w:br w:type="page"/>
      </w:r>
      <w:r w:rsidR="00E95ACA">
        <w:rPr>
          <w:rFonts w:eastAsia="ＭＳ ゴシック" w:hAnsi="ＭＳ 明朝" w:hint="eastAsia"/>
        </w:rPr>
        <w:lastRenderedPageBreak/>
        <w:t>８－７．測定間隔</w:t>
      </w:r>
      <w:r>
        <w:rPr>
          <w:rFonts w:eastAsia="ＭＳ ゴシック" w:hAnsi="ＭＳ 明朝" w:hint="eastAsia"/>
        </w:rPr>
        <w:t>の設定方法</w:t>
      </w:r>
    </w:p>
    <w:p w:rsidR="00E7629D" w:rsidRPr="00E95ACA" w:rsidRDefault="00E7629D" w:rsidP="00E95ACA">
      <w:pPr>
        <w:tabs>
          <w:tab w:val="left" w:pos="2889"/>
        </w:tabs>
        <w:rPr>
          <w:szCs w:val="21"/>
        </w:rPr>
      </w:pPr>
    </w:p>
    <w:p w:rsidR="00E7629D" w:rsidRDefault="00E7629D">
      <w:pPr>
        <w:ind w:firstLineChars="200" w:firstLine="420"/>
      </w:pPr>
      <w:r>
        <w:rPr>
          <w:rFonts w:hint="eastAsia"/>
        </w:rPr>
        <w:t xml:space="preserve">①　</w:t>
      </w:r>
      <w:r>
        <w:rPr>
          <w:rFonts w:eastAsia="ＭＳ ゴシック" w:hint="eastAsia"/>
        </w:rPr>
        <w:t>７－４．①～⑤</w:t>
      </w:r>
      <w:r w:rsidR="001C0421">
        <w:rPr>
          <w:rFonts w:eastAsia="ＭＳ ゴシック" w:hint="eastAsia"/>
        </w:rPr>
        <w:t>（P12）</w:t>
      </w:r>
      <w:r>
        <w:rPr>
          <w:rFonts w:ascii="ＭＳ 明朝" w:hAnsi="ＭＳ 明朝" w:hint="eastAsia"/>
        </w:rPr>
        <w:t>を行い、測定レンジを確定させます。</w:t>
      </w:r>
    </w:p>
    <w:p w:rsidR="00E7629D" w:rsidRDefault="00E7629D">
      <w:r>
        <w:rPr>
          <w:rFonts w:hint="eastAsia"/>
        </w:rPr>
        <w:t xml:space="preserve">　　②　測定レンジ確定後、</w:t>
      </w:r>
      <w:r>
        <w:rPr>
          <w:rFonts w:eastAsia="ＭＳ ゴシック" w:hint="eastAsia"/>
          <w:bdr w:val="single" w:sz="4" w:space="0" w:color="auto"/>
        </w:rPr>
        <w:t>ＥＮＴ</w:t>
      </w:r>
      <w:r>
        <w:rPr>
          <w:rFonts w:eastAsia="ＭＳ ゴシック" w:hint="eastAsia"/>
        </w:rPr>
        <w:t>スイッチ</w:t>
      </w:r>
      <w:r>
        <w:rPr>
          <w:rFonts w:hint="eastAsia"/>
        </w:rPr>
        <w:t>と</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を同時に押します。</w:t>
      </w:r>
    </w:p>
    <w:p w:rsidR="00E7629D" w:rsidRDefault="00E7629D">
      <w:r>
        <w:rPr>
          <w:rFonts w:hint="eastAsia"/>
        </w:rPr>
        <w:t xml:space="preserve">　　③　</w:t>
      </w:r>
      <w:r>
        <w:rPr>
          <w:rFonts w:eastAsia="ＭＳ ゴシック" w:hint="eastAsia"/>
        </w:rPr>
        <w:t>“ＺＥＲＯ”ランプ</w:t>
      </w:r>
      <w:r>
        <w:rPr>
          <w:rFonts w:hint="eastAsia"/>
        </w:rPr>
        <w:t>が点灯し、</w:t>
      </w:r>
      <w:r>
        <w:rPr>
          <w:rFonts w:eastAsia="ＭＳ ゴシック" w:hint="eastAsia"/>
        </w:rPr>
        <w:t>“１”</w:t>
      </w:r>
      <w:r>
        <w:rPr>
          <w:rFonts w:hint="eastAsia"/>
        </w:rPr>
        <w:t>が点滅します。</w:t>
      </w:r>
    </w:p>
    <w:p w:rsidR="00E7629D" w:rsidRDefault="00E7629D">
      <w:r>
        <w:rPr>
          <w:rFonts w:hint="eastAsia"/>
        </w:rPr>
        <w:t xml:space="preserve">　　　　（この時、</w:t>
      </w:r>
      <w:r>
        <w:rPr>
          <w:rFonts w:eastAsia="ＭＳ ゴシック" w:hint="eastAsia"/>
        </w:rPr>
        <w:t>“ＲＡＮＧＥ”ランプ</w:t>
      </w:r>
      <w:r>
        <w:rPr>
          <w:rFonts w:hint="eastAsia"/>
        </w:rPr>
        <w:t>は点灯したままです）</w:t>
      </w:r>
    </w:p>
    <w:p w:rsidR="00E7629D" w:rsidRDefault="00E7629D">
      <w:pPr>
        <w:ind w:firstLineChars="200" w:firstLine="420"/>
        <w:rPr>
          <w:rFonts w:eastAsia="ＭＳ ゴシック" w:hAnsi="ＭＳ 明朝"/>
        </w:rPr>
      </w:pPr>
      <w:r>
        <w:rPr>
          <w:rFonts w:ascii="ＭＳ 明朝" w:hAnsi="ＭＳ 明朝" w:hint="eastAsia"/>
        </w:rPr>
        <w:t xml:space="preserve">④　</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を押すごとに、</w:t>
      </w:r>
      <w:r>
        <w:rPr>
          <w:rFonts w:eastAsia="ＭＳ ゴシック" w:hAnsi="ＭＳ 明朝" w:hint="eastAsia"/>
        </w:rPr>
        <w:t>“５”</w:t>
      </w:r>
      <w:r>
        <w:rPr>
          <w:rFonts w:ascii="ＭＳ 明朝" w:hAnsi="ＭＳ 明朝" w:hint="eastAsia"/>
        </w:rPr>
        <w:t xml:space="preserve">　⇒　</w:t>
      </w:r>
      <w:r>
        <w:rPr>
          <w:rFonts w:eastAsia="ＭＳ ゴシック" w:hAnsi="ＭＳ 明朝" w:hint="eastAsia"/>
        </w:rPr>
        <w:t>“１０”</w:t>
      </w:r>
      <w:r>
        <w:rPr>
          <w:rFonts w:ascii="ＭＳ 明朝" w:hAnsi="ＭＳ 明朝" w:hint="eastAsia"/>
        </w:rPr>
        <w:t xml:space="preserve">　⇒　</w:t>
      </w:r>
      <w:r>
        <w:rPr>
          <w:rFonts w:eastAsia="ＭＳ ゴシック" w:hAnsi="ＭＳ 明朝" w:hint="eastAsia"/>
        </w:rPr>
        <w:t>“２０”</w:t>
      </w:r>
      <w:r>
        <w:rPr>
          <w:rFonts w:ascii="ＭＳ 明朝" w:hAnsi="ＭＳ 明朝" w:hint="eastAsia"/>
        </w:rPr>
        <w:t xml:space="preserve">　⇒　</w:t>
      </w:r>
      <w:r>
        <w:rPr>
          <w:rFonts w:eastAsia="ＭＳ ゴシック" w:hAnsi="ＭＳ 明朝" w:hint="eastAsia"/>
        </w:rPr>
        <w:t xml:space="preserve">“３０”　</w:t>
      </w:r>
      <w:r>
        <w:rPr>
          <w:rFonts w:ascii="ＭＳ 明朝" w:hAnsi="ＭＳ 明朝" w:hint="eastAsia"/>
        </w:rPr>
        <w:t xml:space="preserve">⇒　</w:t>
      </w:r>
      <w:r>
        <w:rPr>
          <w:rFonts w:eastAsia="ＭＳ ゴシック" w:hAnsi="ＭＳ 明朝" w:hint="eastAsia"/>
        </w:rPr>
        <w:t>“１”</w:t>
      </w:r>
    </w:p>
    <w:p w:rsidR="00E7629D" w:rsidRDefault="00E7629D">
      <w:pPr>
        <w:ind w:firstLineChars="200" w:firstLine="420"/>
        <w:rPr>
          <w:rFonts w:eastAsia="ＭＳ ゴシック" w:hAnsi="ＭＳ 明朝"/>
        </w:rPr>
      </w:pPr>
      <w:r>
        <w:rPr>
          <w:rFonts w:eastAsia="ＭＳ ゴシック" w:hAnsi="ＭＳ 明朝" w:hint="eastAsia"/>
        </w:rPr>
        <w:t xml:space="preserve">　　</w:t>
      </w:r>
      <w:r>
        <w:rPr>
          <w:rFonts w:ascii="ＭＳ 明朝" w:hAnsi="ＭＳ 明朝" w:hint="eastAsia"/>
        </w:rPr>
        <w:t xml:space="preserve">⇒　</w:t>
      </w:r>
      <w:r>
        <w:rPr>
          <w:rFonts w:eastAsia="ＭＳ ゴシック" w:hAnsi="ＭＳ 明朝" w:hint="eastAsia"/>
        </w:rPr>
        <w:t xml:space="preserve">“５”　</w:t>
      </w:r>
      <w:r>
        <w:rPr>
          <w:rFonts w:ascii="ＭＳ 明朝" w:hAnsi="ＭＳ 明朝" w:hint="eastAsia"/>
        </w:rPr>
        <w:t>⇒　・・・　の順に点滅が変わります。</w:t>
      </w:r>
    </w:p>
    <w:p w:rsidR="00E7629D" w:rsidRDefault="00E7629D">
      <w:pPr>
        <w:ind w:firstLineChars="200" w:firstLine="420"/>
        <w:rPr>
          <w:rFonts w:eastAsia="ＭＳ ゴシック" w:hAnsi="ＭＳ 明朝"/>
        </w:rPr>
      </w:pPr>
      <w:r>
        <w:rPr>
          <w:rFonts w:ascii="ＭＳ 明朝" w:hAnsi="ＭＳ 明朝" w:hint="eastAsia"/>
        </w:rPr>
        <w:t xml:space="preserve">⑤　</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を押すごとに、</w:t>
      </w:r>
      <w:r>
        <w:rPr>
          <w:rFonts w:eastAsia="ＭＳ ゴシック" w:hAnsi="ＭＳ 明朝" w:hint="eastAsia"/>
        </w:rPr>
        <w:t>“３０”</w:t>
      </w:r>
      <w:r>
        <w:rPr>
          <w:rFonts w:ascii="ＭＳ 明朝" w:hAnsi="ＭＳ 明朝" w:hint="eastAsia"/>
        </w:rPr>
        <w:t xml:space="preserve">　⇒　</w:t>
      </w:r>
      <w:r>
        <w:rPr>
          <w:rFonts w:eastAsia="ＭＳ ゴシック" w:hAnsi="ＭＳ 明朝" w:hint="eastAsia"/>
        </w:rPr>
        <w:t>“２０”</w:t>
      </w:r>
      <w:r>
        <w:rPr>
          <w:rFonts w:ascii="ＭＳ 明朝" w:hAnsi="ＭＳ 明朝" w:hint="eastAsia"/>
        </w:rPr>
        <w:t xml:space="preserve">　⇒　</w:t>
      </w:r>
      <w:r>
        <w:rPr>
          <w:rFonts w:eastAsia="ＭＳ ゴシック" w:hAnsi="ＭＳ 明朝" w:hint="eastAsia"/>
        </w:rPr>
        <w:t>“１０”</w:t>
      </w:r>
      <w:r>
        <w:rPr>
          <w:rFonts w:ascii="ＭＳ 明朝" w:hAnsi="ＭＳ 明朝" w:hint="eastAsia"/>
        </w:rPr>
        <w:t xml:space="preserve">　⇒　</w:t>
      </w:r>
      <w:r>
        <w:rPr>
          <w:rFonts w:eastAsia="ＭＳ ゴシック" w:hAnsi="ＭＳ 明朝" w:hint="eastAsia"/>
        </w:rPr>
        <w:t xml:space="preserve">“５”　</w:t>
      </w:r>
      <w:r>
        <w:rPr>
          <w:rFonts w:ascii="ＭＳ 明朝" w:hAnsi="ＭＳ 明朝" w:hint="eastAsia"/>
        </w:rPr>
        <w:t xml:space="preserve">⇒　</w:t>
      </w:r>
      <w:r>
        <w:rPr>
          <w:rFonts w:eastAsia="ＭＳ ゴシック" w:hAnsi="ＭＳ 明朝" w:hint="eastAsia"/>
        </w:rPr>
        <w:t>“１”</w:t>
      </w:r>
    </w:p>
    <w:p w:rsidR="00E7629D" w:rsidRDefault="00E7629D">
      <w:pPr>
        <w:ind w:firstLineChars="200" w:firstLine="420"/>
        <w:rPr>
          <w:rFonts w:eastAsia="ＭＳ ゴシック" w:hAnsi="ＭＳ 明朝"/>
        </w:rPr>
      </w:pPr>
      <w:r>
        <w:rPr>
          <w:rFonts w:eastAsia="ＭＳ ゴシック" w:hAnsi="ＭＳ 明朝" w:hint="eastAsia"/>
        </w:rPr>
        <w:t xml:space="preserve">　　</w:t>
      </w:r>
      <w:r>
        <w:rPr>
          <w:rFonts w:ascii="ＭＳ 明朝" w:hAnsi="ＭＳ 明朝" w:hint="eastAsia"/>
        </w:rPr>
        <w:t xml:space="preserve">⇒　</w:t>
      </w:r>
      <w:r>
        <w:rPr>
          <w:rFonts w:eastAsia="ＭＳ ゴシック" w:hAnsi="ＭＳ 明朝" w:hint="eastAsia"/>
        </w:rPr>
        <w:t xml:space="preserve">“３０”　</w:t>
      </w:r>
      <w:r>
        <w:rPr>
          <w:rFonts w:ascii="ＭＳ 明朝" w:hAnsi="ＭＳ 明朝" w:hint="eastAsia"/>
        </w:rPr>
        <w:t>⇒　・・・　の順に点滅が変わります。</w:t>
      </w:r>
    </w:p>
    <w:p w:rsidR="00E7629D" w:rsidRDefault="00E7629D">
      <w:pPr>
        <w:ind w:left="840" w:hangingChars="400" w:hanging="840"/>
      </w:pPr>
      <w:r>
        <w:rPr>
          <w:rFonts w:hint="eastAsia"/>
        </w:rPr>
        <w:t xml:space="preserve">　　⑥　</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または</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を押して、</w:t>
      </w:r>
      <w:r>
        <w:rPr>
          <w:rFonts w:ascii="ＭＳ 明朝" w:eastAsia="ＭＳ ゴシック" w:hAnsi="ＭＳ 明朝" w:hint="eastAsia"/>
        </w:rPr>
        <w:t>“</w:t>
      </w:r>
      <w:r>
        <w:rPr>
          <w:rFonts w:eastAsia="ＭＳ ゴシック" w:hint="eastAsia"/>
        </w:rPr>
        <w:t>設定したい時定数”</w:t>
      </w:r>
      <w:r>
        <w:rPr>
          <w:rFonts w:hint="eastAsia"/>
        </w:rPr>
        <w:t>を選択して、</w:t>
      </w:r>
      <w:r>
        <w:rPr>
          <w:rFonts w:eastAsia="ＭＳ ゴシック" w:hAnsi="ＭＳ 明朝" w:hint="eastAsia"/>
          <w:bdr w:val="single" w:sz="4" w:space="0" w:color="auto"/>
        </w:rPr>
        <w:t>ＥＮＴ</w:t>
      </w:r>
      <w:r>
        <w:rPr>
          <w:rFonts w:eastAsia="ＭＳ ゴシック" w:hAnsi="ＭＳ 明朝" w:hint="eastAsia"/>
        </w:rPr>
        <w:t>スイッチ</w:t>
      </w:r>
      <w:r>
        <w:rPr>
          <w:rFonts w:ascii="ＭＳ 明朝" w:hAnsi="ＭＳ 明朝" w:hint="eastAsia"/>
        </w:rPr>
        <w:t>を押すと時定数が確定し、</w:t>
      </w:r>
      <w:r>
        <w:rPr>
          <w:rFonts w:eastAsia="ＭＳ ゴシック" w:hint="eastAsia"/>
        </w:rPr>
        <w:t>“ＺＥＲＯ”ランプ</w:t>
      </w:r>
      <w:r>
        <w:rPr>
          <w:rFonts w:hint="eastAsia"/>
        </w:rPr>
        <w:t>が消灯し</w:t>
      </w:r>
      <w:r>
        <w:rPr>
          <w:rFonts w:ascii="ＭＳ 明朝" w:hAnsi="ＭＳ 明朝" w:hint="eastAsia"/>
        </w:rPr>
        <w:t>ます。</w:t>
      </w:r>
    </w:p>
    <w:p w:rsidR="00E7629D" w:rsidRDefault="00E7629D">
      <w:r>
        <w:rPr>
          <w:rFonts w:hint="eastAsia"/>
        </w:rPr>
        <w:t xml:space="preserve">　　　　（この時、</w:t>
      </w:r>
      <w:r>
        <w:rPr>
          <w:rFonts w:eastAsia="ＭＳ ゴシック" w:hint="eastAsia"/>
        </w:rPr>
        <w:t>“ＲＡＮＧＥ”ランプ</w:t>
      </w:r>
      <w:r>
        <w:rPr>
          <w:rFonts w:hint="eastAsia"/>
        </w:rPr>
        <w:t>は点灯したままです）</w:t>
      </w:r>
    </w:p>
    <w:p w:rsidR="00E7629D" w:rsidRDefault="00E7629D">
      <w:pPr>
        <w:ind w:firstLineChars="200" w:firstLine="420"/>
      </w:pPr>
      <w:r>
        <w:rPr>
          <w:rFonts w:hint="eastAsia"/>
        </w:rPr>
        <w:t xml:space="preserve">⑦　</w:t>
      </w:r>
      <w:r>
        <w:rPr>
          <w:rFonts w:eastAsia="ＭＳ ゴシック" w:hint="eastAsia"/>
          <w:bdr w:val="single" w:sz="4" w:space="0" w:color="auto"/>
        </w:rPr>
        <w:t>ＭＯＤＥ</w:t>
      </w:r>
      <w:r>
        <w:rPr>
          <w:rFonts w:eastAsia="ＭＳ ゴシック" w:hint="eastAsia"/>
        </w:rPr>
        <w:t>スイッチ</w:t>
      </w:r>
      <w:r>
        <w:rPr>
          <w:rFonts w:ascii="ＭＳ 明朝" w:hint="eastAsia"/>
        </w:rPr>
        <w:t>を押して、</w:t>
      </w:r>
      <w:r>
        <w:rPr>
          <w:rFonts w:eastAsia="ＭＳ ゴシック" w:hint="eastAsia"/>
        </w:rPr>
        <w:t>モードランプ</w:t>
      </w:r>
      <w:r>
        <w:rPr>
          <w:rFonts w:ascii="ＭＳ 明朝" w:hint="eastAsia"/>
        </w:rPr>
        <w:t>を</w:t>
      </w:r>
      <w:r>
        <w:rPr>
          <w:rFonts w:eastAsia="ＭＳ ゴシック" w:hint="eastAsia"/>
        </w:rPr>
        <w:t>“ＭＥＡＳ”</w:t>
      </w:r>
      <w:r>
        <w:rPr>
          <w:rFonts w:ascii="ＭＳ 明朝" w:hint="eastAsia"/>
        </w:rPr>
        <w:t>の位置に戻します。</w:t>
      </w:r>
    </w:p>
    <w:p w:rsidR="00E7629D" w:rsidRDefault="00E7629D"/>
    <w:tbl>
      <w:tblPr>
        <w:tblpPr w:leftFromText="142" w:rightFromText="142" w:vertAnchor="text" w:horzAnchor="page" w:tblpX="1234" w:tblpY="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22"/>
      </w:tblGrid>
      <w:tr w:rsidR="00E7629D" w:rsidTr="00662D0B">
        <w:trPr>
          <w:trHeight w:val="5518"/>
        </w:trPr>
        <w:tc>
          <w:tcPr>
            <w:tcW w:w="9622" w:type="dxa"/>
          </w:tcPr>
          <w:p w:rsidR="00662D0B" w:rsidRDefault="00E7629D" w:rsidP="006053C2">
            <w:pPr>
              <w:tabs>
                <w:tab w:val="left" w:pos="2996"/>
              </w:tabs>
              <w:rPr>
                <w:rFonts w:ascii="ＭＳ 明朝" w:hAnsi="ＭＳ 明朝"/>
              </w:rPr>
            </w:pPr>
            <w:r>
              <w:rPr>
                <w:rFonts w:ascii="ＭＳ 明朝" w:hAnsi="ＭＳ 明朝" w:hint="eastAsia"/>
              </w:rPr>
              <w:t xml:space="preserve">　　　　　　　　</w:t>
            </w:r>
          </w:p>
          <w:p w:rsidR="00E7629D" w:rsidRDefault="00A64B40" w:rsidP="00662D0B">
            <w:pPr>
              <w:tabs>
                <w:tab w:val="left" w:pos="2996"/>
              </w:tabs>
              <w:jc w:val="center"/>
              <w:rPr>
                <w:rFonts w:ascii="ＭＳ 明朝" w:hAnsi="ＭＳ 明朝"/>
              </w:rPr>
            </w:pPr>
            <w:r>
              <w:rPr>
                <w:rFonts w:ascii="ＭＳ 明朝" w:hAnsi="ＭＳ 明朝"/>
              </w:rPr>
              <w:pict>
                <v:shape id="_x0000_i1037" type="#_x0000_t75" style="width:232.95pt;height:170pt">
                  <v:imagedata r:id="rId26" o:title="時定数"/>
                </v:shape>
              </w:pict>
            </w:r>
          </w:p>
          <w:p w:rsidR="00E7629D" w:rsidRDefault="00E7629D">
            <w:pPr>
              <w:rPr>
                <w:rFonts w:ascii="ＭＳ 明朝" w:hAnsi="ＭＳ 明朝"/>
              </w:rPr>
            </w:pPr>
          </w:p>
          <w:p w:rsidR="00E7629D" w:rsidRDefault="00E7629D">
            <w:pPr>
              <w:ind w:firstLineChars="600" w:firstLine="1260"/>
            </w:pPr>
            <w:r>
              <w:rPr>
                <w:rFonts w:eastAsia="ＭＳ ゴシック" w:hint="eastAsia"/>
              </w:rPr>
              <w:t>フルスケールの設定（伝送出力の設定）</w:t>
            </w:r>
            <w:r>
              <w:rPr>
                <w:rFonts w:hint="eastAsia"/>
              </w:rPr>
              <w:t>の設定後、</w:t>
            </w:r>
            <w:r>
              <w:rPr>
                <w:rFonts w:eastAsia="ＭＳ ゴシック" w:hint="eastAsia"/>
                <w:bdr w:val="single" w:sz="4" w:space="0" w:color="auto"/>
              </w:rPr>
              <w:t>ＥＮＴ</w:t>
            </w:r>
            <w:r>
              <w:rPr>
                <w:rFonts w:eastAsia="ＭＳ ゴシック" w:hint="eastAsia"/>
              </w:rPr>
              <w:t>スイッチ</w:t>
            </w:r>
            <w:r>
              <w:rPr>
                <w:rFonts w:hint="eastAsia"/>
              </w:rPr>
              <w:t>と</w:t>
            </w:r>
          </w:p>
          <w:p w:rsidR="00E7629D" w:rsidRDefault="00E7629D">
            <w:pPr>
              <w:ind w:firstLineChars="600" w:firstLine="1260"/>
            </w:pP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を同時に押すと、</w:t>
            </w:r>
            <w:r>
              <w:rPr>
                <w:rFonts w:eastAsia="ＭＳ ゴシック" w:hAnsi="ＭＳ 明朝" w:hint="eastAsia"/>
              </w:rPr>
              <w:t>“ＺＥＲＯ”ランプ</w:t>
            </w:r>
            <w:r>
              <w:rPr>
                <w:rFonts w:ascii="ＭＳ 明朝" w:hAnsi="ＭＳ 明朝" w:hint="eastAsia"/>
              </w:rPr>
              <w:t>が点灯して、</w:t>
            </w:r>
            <w:r>
              <w:rPr>
                <w:rFonts w:eastAsia="ＭＳ ゴシック" w:hAnsi="ＭＳ 明朝" w:hint="eastAsia"/>
              </w:rPr>
              <w:t>“１”</w:t>
            </w:r>
            <w:r>
              <w:rPr>
                <w:rFonts w:hint="eastAsia"/>
              </w:rPr>
              <w:t>が点滅</w:t>
            </w:r>
          </w:p>
          <w:p w:rsidR="00E7629D" w:rsidRDefault="00E7629D">
            <w:pPr>
              <w:ind w:firstLineChars="600" w:firstLine="1260"/>
            </w:pPr>
            <w:r>
              <w:rPr>
                <w:rFonts w:hint="eastAsia"/>
              </w:rPr>
              <w:t>しますので、</w:t>
            </w:r>
            <w:r>
              <w:rPr>
                <w:rFonts w:eastAsia="ＭＳ ゴシック" w:hint="eastAsia"/>
                <w:bdr w:val="single" w:sz="4" w:space="0" w:color="auto"/>
              </w:rPr>
              <w:t>▲</w:t>
            </w:r>
            <w:r>
              <w:rPr>
                <w:rFonts w:eastAsia="ＭＳ ゴシック" w:hint="eastAsia"/>
              </w:rPr>
              <w:t>スイッチ</w:t>
            </w:r>
            <w:r>
              <w:rPr>
                <w:rFonts w:ascii="ＭＳ 明朝" w:hint="eastAsia"/>
              </w:rPr>
              <w:t>または</w:t>
            </w:r>
            <w:r>
              <w:rPr>
                <w:rFonts w:eastAsia="ＭＳ ゴシック" w:hint="eastAsia"/>
                <w:bdr w:val="single" w:sz="4" w:space="0" w:color="auto"/>
              </w:rPr>
              <w:t>▼</w:t>
            </w:r>
            <w:r>
              <w:rPr>
                <w:rFonts w:eastAsia="ＭＳ ゴシック" w:hint="eastAsia"/>
              </w:rPr>
              <w:t>スイッチ</w:t>
            </w:r>
            <w:r>
              <w:rPr>
                <w:rFonts w:ascii="ＭＳ 明朝" w:hint="eastAsia"/>
              </w:rPr>
              <w:t>で</w:t>
            </w:r>
            <w:r>
              <w:rPr>
                <w:rFonts w:eastAsia="ＭＳ ゴシック" w:hint="eastAsia"/>
              </w:rPr>
              <w:t>“設定したい時定数”</w:t>
            </w:r>
            <w:r>
              <w:rPr>
                <w:rFonts w:hint="eastAsia"/>
              </w:rPr>
              <w:t>に合わ</w:t>
            </w:r>
          </w:p>
          <w:p w:rsidR="00E7629D" w:rsidRDefault="00E7629D">
            <w:pPr>
              <w:ind w:firstLineChars="600" w:firstLine="1260"/>
              <w:rPr>
                <w:rFonts w:ascii="ＭＳ 明朝" w:hAnsi="ＭＳ 明朝"/>
              </w:rPr>
            </w:pPr>
            <w:r>
              <w:rPr>
                <w:rFonts w:hint="eastAsia"/>
              </w:rPr>
              <w:t>せて、</w:t>
            </w:r>
            <w:r>
              <w:rPr>
                <w:rFonts w:eastAsia="ＭＳ ゴシック" w:hAnsi="ＭＳ 明朝" w:hint="eastAsia"/>
                <w:bdr w:val="single" w:sz="4" w:space="0" w:color="auto"/>
              </w:rPr>
              <w:t>ＥＮＴ</w:t>
            </w:r>
            <w:r>
              <w:rPr>
                <w:rFonts w:eastAsia="ＭＳ ゴシック" w:hAnsi="ＭＳ 明朝" w:hint="eastAsia"/>
              </w:rPr>
              <w:t>スイッチ</w:t>
            </w:r>
            <w:r>
              <w:rPr>
                <w:rFonts w:ascii="ＭＳ 明朝" w:hAnsi="ＭＳ 明朝" w:hint="eastAsia"/>
              </w:rPr>
              <w:t>を押して、時定数</w:t>
            </w:r>
            <w:r>
              <w:rPr>
                <w:rFonts w:hint="eastAsia"/>
              </w:rPr>
              <w:t>を確定します。</w:t>
            </w:r>
          </w:p>
        </w:tc>
      </w:tr>
    </w:tbl>
    <w:p w:rsidR="00E7629D" w:rsidRDefault="00E7629D"/>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rsidTr="00B70BBC">
        <w:trPr>
          <w:trHeight w:val="1070"/>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hAnsi="ＭＳ 明朝"/>
              </w:rPr>
            </w:pPr>
            <w:r>
              <w:rPr>
                <w:rFonts w:ascii="ＭＳ 明朝" w:hAnsi="ＭＳ 明朝" w:hint="eastAsia"/>
              </w:rPr>
              <w:t>時定数は、一定時間の積分平均値を示します。</w:t>
            </w:r>
          </w:p>
          <w:p w:rsidR="00B70BBC" w:rsidRDefault="00E7629D" w:rsidP="00B70BBC">
            <w:pPr>
              <w:rPr>
                <w:rFonts w:ascii="ＭＳ 明朝" w:hAnsi="ＭＳ 明朝"/>
              </w:rPr>
            </w:pPr>
            <w:r>
              <w:rPr>
                <w:rFonts w:ascii="ＭＳ 明朝" w:hAnsi="ＭＳ 明朝" w:hint="eastAsia"/>
              </w:rPr>
              <w:t>記</w:t>
            </w:r>
            <w:r w:rsidR="00B70BBC">
              <w:rPr>
                <w:rFonts w:ascii="ＭＳ 明朝" w:hAnsi="ＭＳ 明朝" w:hint="eastAsia"/>
              </w:rPr>
              <w:t>録計等に接続している場合</w:t>
            </w:r>
            <w:r>
              <w:rPr>
                <w:rFonts w:ascii="ＭＳ 明朝" w:hAnsi="ＭＳ 明朝" w:hint="eastAsia"/>
              </w:rPr>
              <w:t>、</w:t>
            </w:r>
            <w:r w:rsidR="00B70BBC">
              <w:rPr>
                <w:rFonts w:ascii="ＭＳ 明朝" w:hAnsi="ＭＳ 明朝" w:hint="eastAsia"/>
              </w:rPr>
              <w:t>時定数を大きく設定すると</w:t>
            </w:r>
            <w:r>
              <w:rPr>
                <w:rFonts w:ascii="ＭＳ 明朝" w:hAnsi="ＭＳ 明朝" w:hint="eastAsia"/>
              </w:rPr>
              <w:t>急激に記録値が変化する</w:t>
            </w:r>
          </w:p>
          <w:p w:rsidR="00E7629D" w:rsidRDefault="00E7629D" w:rsidP="00B70BBC">
            <w:pPr>
              <w:rPr>
                <w:rFonts w:ascii="ＭＳ 明朝" w:hAnsi="ＭＳ 明朝"/>
              </w:rPr>
            </w:pPr>
            <w:r>
              <w:rPr>
                <w:rFonts w:ascii="ＭＳ 明朝" w:hAnsi="ＭＳ 明朝" w:hint="eastAsia"/>
              </w:rPr>
              <w:t>可能性がありますので、ご注意下さい。</w:t>
            </w:r>
          </w:p>
        </w:tc>
      </w:tr>
      <w:tr w:rsidR="00E7629D">
        <w:trPr>
          <w:cantSplit/>
          <w:trHeight w:val="566"/>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rPr>
            </w:pPr>
            <w:r>
              <w:rPr>
                <w:rFonts w:hint="eastAsia"/>
              </w:rPr>
              <w:t>工場出荷時の時定数の設定は、１秒となっています。</w:t>
            </w:r>
          </w:p>
        </w:tc>
      </w:tr>
      <w:tr w:rsidR="00E7629D">
        <w:trPr>
          <w:cantSplit/>
          <w:trHeight w:val="728"/>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hAnsi="ＭＳ 明朝"/>
              </w:rPr>
            </w:pPr>
            <w:r>
              <w:rPr>
                <w:rFonts w:ascii="ＭＳ 明朝" w:hAnsi="ＭＳ 明朝" w:hint="eastAsia"/>
              </w:rPr>
              <w:t>時定数を設定する時には、今まで設定していたフルスケールの設定を変更しないように注意して下さい。</w:t>
            </w:r>
          </w:p>
        </w:tc>
      </w:tr>
    </w:tbl>
    <w:p w:rsidR="00E7629D" w:rsidRDefault="00E7629D">
      <w:pPr>
        <w:rPr>
          <w:rFonts w:ascii="ＭＳ 明朝" w:hAnsi="ＭＳ 明朝"/>
        </w:rPr>
      </w:pPr>
      <w:r>
        <w:rPr>
          <w:rFonts w:ascii="ＭＳ 明朝" w:hAnsi="ＭＳ 明朝"/>
        </w:rPr>
        <w:br w:type="page"/>
      </w:r>
      <w:r>
        <w:rPr>
          <w:rFonts w:eastAsia="ＭＳ ゴシック" w:hAnsi="ＭＳ 明朝" w:hint="eastAsia"/>
        </w:rPr>
        <w:lastRenderedPageBreak/>
        <w:t>８－８．移動平均の設定方法</w:t>
      </w:r>
    </w:p>
    <w:p w:rsidR="00E7629D" w:rsidRDefault="00E7629D">
      <w:pPr>
        <w:rPr>
          <w:rFonts w:ascii="ＭＳ 明朝" w:hAnsi="ＭＳ 明朝"/>
        </w:rPr>
      </w:pPr>
    </w:p>
    <w:p w:rsidR="00AD1CA2" w:rsidRPr="00C623B1" w:rsidRDefault="00E7629D" w:rsidP="00AD1CA2">
      <w:pPr>
        <w:rPr>
          <w:rFonts w:ascii="ＭＳ 明朝" w:hAnsi="ＭＳ 明朝" w:cs="Arial"/>
          <w:color w:val="000000"/>
          <w:szCs w:val="21"/>
          <w:shd w:val="clear" w:color="auto" w:fill="FFFFFF"/>
        </w:rPr>
      </w:pPr>
      <w:r>
        <w:rPr>
          <w:rFonts w:ascii="ＭＳ 明朝" w:hAnsi="ＭＳ 明朝" w:hint="eastAsia"/>
        </w:rPr>
        <w:t xml:space="preserve">　　</w:t>
      </w:r>
      <w:r w:rsidR="00AD1CA2" w:rsidRPr="00C623B1">
        <w:rPr>
          <w:rFonts w:ascii="ＭＳ 明朝" w:hAnsi="ＭＳ 明朝" w:cs="Arial"/>
          <w:color w:val="000000"/>
          <w:szCs w:val="21"/>
          <w:shd w:val="clear" w:color="auto" w:fill="FFFFFF"/>
        </w:rPr>
        <w:t>移動平均は、</w:t>
      </w:r>
      <w:r w:rsidR="00AD1CA2" w:rsidRPr="00C623B1">
        <w:rPr>
          <w:rFonts w:ascii="ＭＳ 明朝" w:hAnsi="ＭＳ 明朝" w:cs="Arial"/>
          <w:szCs w:val="21"/>
          <w:shd w:val="clear" w:color="auto" w:fill="FFFFFF"/>
        </w:rPr>
        <w:t>時系列</w:t>
      </w:r>
      <w:r w:rsidR="00AD1CA2" w:rsidRPr="00C623B1">
        <w:rPr>
          <w:rFonts w:ascii="ＭＳ 明朝" w:hAnsi="ＭＳ 明朝" w:cs="Arial"/>
          <w:color w:val="000000"/>
          <w:szCs w:val="21"/>
          <w:shd w:val="clear" w:color="auto" w:fill="FFFFFF"/>
        </w:rPr>
        <w:t>データを</w:t>
      </w:r>
      <w:r w:rsidR="00AD1CA2" w:rsidRPr="00C623B1">
        <w:rPr>
          <w:rFonts w:ascii="ＭＳ 明朝" w:hAnsi="ＭＳ 明朝" w:cs="Arial"/>
          <w:szCs w:val="21"/>
          <w:shd w:val="clear" w:color="auto" w:fill="FFFFFF"/>
        </w:rPr>
        <w:t>平滑化</w:t>
      </w:r>
      <w:r w:rsidR="00AD1CA2" w:rsidRPr="00C623B1">
        <w:rPr>
          <w:rFonts w:ascii="ＭＳ 明朝" w:hAnsi="ＭＳ 明朝" w:cs="Arial"/>
          <w:color w:val="000000"/>
          <w:szCs w:val="21"/>
          <w:shd w:val="clear" w:color="auto" w:fill="FFFFFF"/>
        </w:rPr>
        <w:t>する手法で</w:t>
      </w:r>
      <w:r w:rsidR="00AD1CA2" w:rsidRPr="00C623B1">
        <w:rPr>
          <w:rFonts w:ascii="ＭＳ 明朝" w:hAnsi="ＭＳ 明朝" w:cs="Arial" w:hint="eastAsia"/>
          <w:color w:val="000000"/>
          <w:szCs w:val="21"/>
          <w:shd w:val="clear" w:color="auto" w:fill="FFFFFF"/>
        </w:rPr>
        <w:t>す。</w:t>
      </w:r>
    </w:p>
    <w:p w:rsidR="00E7629D" w:rsidRPr="00C623B1" w:rsidRDefault="00AD1CA2" w:rsidP="00AD1CA2">
      <w:pPr>
        <w:ind w:firstLineChars="200" w:firstLine="420"/>
        <w:rPr>
          <w:rFonts w:ascii="ＭＳ 明朝" w:hAnsi="ＭＳ 明朝" w:cs="Arial"/>
          <w:color w:val="000000"/>
          <w:szCs w:val="21"/>
          <w:shd w:val="clear" w:color="auto" w:fill="FFFFFF"/>
        </w:rPr>
      </w:pPr>
      <w:r w:rsidRPr="00C623B1">
        <w:rPr>
          <w:rFonts w:ascii="ＭＳ 明朝" w:hAnsi="ＭＳ 明朝" w:cs="Arial" w:hint="eastAsia"/>
          <w:color w:val="000000"/>
          <w:szCs w:val="21"/>
          <w:shd w:val="clear" w:color="auto" w:fill="FFFFFF"/>
        </w:rPr>
        <w:t>指示値が安定しない場合に</w:t>
      </w:r>
      <w:r w:rsidR="00B70BBC" w:rsidRPr="00C623B1">
        <w:rPr>
          <w:rFonts w:ascii="ＭＳ 明朝" w:hAnsi="ＭＳ 明朝" w:cs="Arial" w:hint="eastAsia"/>
          <w:color w:val="000000"/>
          <w:szCs w:val="21"/>
          <w:shd w:val="clear" w:color="auto" w:fill="FFFFFF"/>
        </w:rPr>
        <w:t>は、移動平均の値を変更し</w:t>
      </w:r>
      <w:r w:rsidRPr="00C623B1">
        <w:rPr>
          <w:rFonts w:ascii="ＭＳ 明朝" w:hAnsi="ＭＳ 明朝" w:cs="Arial" w:hint="eastAsia"/>
          <w:color w:val="000000"/>
          <w:szCs w:val="21"/>
          <w:shd w:val="clear" w:color="auto" w:fill="FFFFFF"/>
        </w:rPr>
        <w:t>てください。</w:t>
      </w:r>
    </w:p>
    <w:p w:rsidR="00AD1CA2" w:rsidRPr="00C623B1" w:rsidRDefault="00AD1CA2" w:rsidP="00AD1CA2">
      <w:pPr>
        <w:rPr>
          <w:rFonts w:ascii="ＭＳ 明朝" w:hAnsi="ＭＳ 明朝"/>
          <w:szCs w:val="21"/>
        </w:rPr>
      </w:pPr>
    </w:p>
    <w:p w:rsidR="00E7629D" w:rsidRDefault="00E7629D">
      <w:pPr>
        <w:ind w:firstLineChars="200" w:firstLine="420"/>
      </w:pPr>
      <w:r>
        <w:rPr>
          <w:rFonts w:hint="eastAsia"/>
        </w:rPr>
        <w:t xml:space="preserve">①　</w:t>
      </w:r>
      <w:r>
        <w:rPr>
          <w:rFonts w:eastAsia="ＭＳ ゴシック" w:hint="eastAsia"/>
        </w:rPr>
        <w:t>７－４．①～⑤</w:t>
      </w:r>
      <w:r>
        <w:rPr>
          <w:rFonts w:ascii="ＭＳ 明朝" w:hAnsi="ＭＳ 明朝" w:hint="eastAsia"/>
        </w:rPr>
        <w:t>を行い、測定レンジを確定させます。</w:t>
      </w:r>
    </w:p>
    <w:p w:rsidR="00E7629D" w:rsidRDefault="00E7629D">
      <w:r>
        <w:rPr>
          <w:rFonts w:hint="eastAsia"/>
        </w:rPr>
        <w:t xml:space="preserve">　　②　測定レンジ確定後、</w:t>
      </w:r>
      <w:r>
        <w:rPr>
          <w:rFonts w:eastAsia="ＭＳ ゴシック" w:hint="eastAsia"/>
          <w:bdr w:val="single" w:sz="4" w:space="0" w:color="auto"/>
        </w:rPr>
        <w:t>ＥＮＴ</w:t>
      </w:r>
      <w:r>
        <w:rPr>
          <w:rFonts w:eastAsia="ＭＳ ゴシック" w:hint="eastAsia"/>
        </w:rPr>
        <w:t>スイッチ</w:t>
      </w:r>
      <w:r>
        <w:rPr>
          <w:rFonts w:hint="eastAsia"/>
        </w:rPr>
        <w:t>と</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を同時に押します。</w:t>
      </w:r>
    </w:p>
    <w:p w:rsidR="00E7629D" w:rsidRDefault="00E7629D">
      <w:r>
        <w:rPr>
          <w:rFonts w:hint="eastAsia"/>
        </w:rPr>
        <w:t xml:space="preserve">　　③　</w:t>
      </w:r>
      <w:r>
        <w:rPr>
          <w:rFonts w:eastAsia="ＭＳ ゴシック" w:hint="eastAsia"/>
        </w:rPr>
        <w:t>“ＳＰＡＮ”ランプ</w:t>
      </w:r>
      <w:r>
        <w:rPr>
          <w:rFonts w:hint="eastAsia"/>
        </w:rPr>
        <w:t>が点灯し、</w:t>
      </w:r>
      <w:r>
        <w:rPr>
          <w:rFonts w:eastAsia="ＭＳ ゴシック" w:hint="eastAsia"/>
        </w:rPr>
        <w:t>“１”</w:t>
      </w:r>
      <w:r>
        <w:rPr>
          <w:rFonts w:hint="eastAsia"/>
        </w:rPr>
        <w:t>が点滅します。</w:t>
      </w:r>
    </w:p>
    <w:p w:rsidR="00E7629D" w:rsidRDefault="00E7629D">
      <w:r>
        <w:rPr>
          <w:rFonts w:hint="eastAsia"/>
        </w:rPr>
        <w:t xml:space="preserve">　　　　（この時、</w:t>
      </w:r>
      <w:r>
        <w:rPr>
          <w:rFonts w:eastAsia="ＭＳ ゴシック" w:hint="eastAsia"/>
        </w:rPr>
        <w:t>“ＲＡＮＧＥ”ランプ</w:t>
      </w:r>
      <w:r>
        <w:rPr>
          <w:rFonts w:hint="eastAsia"/>
        </w:rPr>
        <w:t>は点灯したままです）</w:t>
      </w:r>
    </w:p>
    <w:p w:rsidR="00E7629D" w:rsidRDefault="00E7629D">
      <w:pPr>
        <w:ind w:leftChars="200" w:left="840" w:hangingChars="200" w:hanging="420"/>
        <w:rPr>
          <w:rFonts w:eastAsia="ＭＳ ゴシック" w:hAnsi="ＭＳ 明朝"/>
        </w:rPr>
      </w:pPr>
      <w:r>
        <w:rPr>
          <w:rFonts w:ascii="Mincho" w:eastAsia="Mincho" w:hAnsi="ＭＳ 明朝" w:hint="eastAsia"/>
        </w:rPr>
        <w:t xml:space="preserve">④　</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を押すごとに、</w:t>
      </w:r>
      <w:r>
        <w:rPr>
          <w:rFonts w:eastAsia="ＭＳ ゴシック" w:hAnsi="ＭＳ 明朝" w:hint="eastAsia"/>
        </w:rPr>
        <w:t xml:space="preserve">“５”　</w:t>
      </w:r>
      <w:r>
        <w:rPr>
          <w:rFonts w:ascii="ＭＳ 明朝" w:hAnsi="ＭＳ 明朝" w:hint="eastAsia"/>
        </w:rPr>
        <w:t xml:space="preserve">⇒　</w:t>
      </w:r>
      <w:r>
        <w:rPr>
          <w:rFonts w:eastAsia="ＭＳ ゴシック" w:hAnsi="ＭＳ 明朝" w:hint="eastAsia"/>
        </w:rPr>
        <w:t>“１０”</w:t>
      </w:r>
      <w:r>
        <w:rPr>
          <w:rFonts w:ascii="ＭＳ 明朝" w:hAnsi="ＭＳ 明朝" w:hint="eastAsia"/>
        </w:rPr>
        <w:t xml:space="preserve">　⇒　</w:t>
      </w:r>
      <w:r>
        <w:rPr>
          <w:rFonts w:eastAsia="ＭＳ ゴシック" w:hAnsi="ＭＳ 明朝" w:hint="eastAsia"/>
        </w:rPr>
        <w:t xml:space="preserve">“１”　</w:t>
      </w:r>
      <w:r>
        <w:rPr>
          <w:rFonts w:ascii="ＭＳ 明朝" w:hAnsi="ＭＳ 明朝" w:hint="eastAsia"/>
        </w:rPr>
        <w:t xml:space="preserve"> ⇒　</w:t>
      </w:r>
      <w:r>
        <w:rPr>
          <w:rFonts w:eastAsia="ＭＳ ゴシック" w:hAnsi="ＭＳ 明朝" w:hint="eastAsia"/>
        </w:rPr>
        <w:t xml:space="preserve">“５”　</w:t>
      </w:r>
      <w:r>
        <w:rPr>
          <w:rFonts w:ascii="ＭＳ 明朝" w:hAnsi="ＭＳ 明朝" w:hint="eastAsia"/>
        </w:rPr>
        <w:t>⇒　・・・　の順に点滅が変わります。</w:t>
      </w:r>
    </w:p>
    <w:p w:rsidR="00E7629D" w:rsidRDefault="00E7629D">
      <w:pPr>
        <w:ind w:leftChars="200" w:left="840" w:hangingChars="200" w:hanging="420"/>
        <w:rPr>
          <w:rFonts w:eastAsia="ＭＳ ゴシック" w:hAnsi="ＭＳ 明朝"/>
        </w:rPr>
      </w:pPr>
      <w:r>
        <w:rPr>
          <w:rFonts w:ascii="ＭＳ 明朝" w:hAnsi="ＭＳ 明朝" w:hint="eastAsia"/>
        </w:rPr>
        <w:t xml:space="preserve">⑤　</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を押すごとに、</w:t>
      </w:r>
      <w:r>
        <w:rPr>
          <w:rFonts w:eastAsia="ＭＳ ゴシック" w:hAnsi="ＭＳ 明朝" w:hint="eastAsia"/>
        </w:rPr>
        <w:t>“１０”</w:t>
      </w:r>
      <w:r>
        <w:rPr>
          <w:rFonts w:ascii="ＭＳ 明朝" w:hAnsi="ＭＳ 明朝" w:hint="eastAsia"/>
        </w:rPr>
        <w:t xml:space="preserve">　⇒　</w:t>
      </w:r>
      <w:r>
        <w:rPr>
          <w:rFonts w:eastAsia="ＭＳ ゴシック" w:hAnsi="ＭＳ 明朝" w:hint="eastAsia"/>
        </w:rPr>
        <w:t>“５”</w:t>
      </w:r>
      <w:r>
        <w:rPr>
          <w:rFonts w:ascii="ＭＳ 明朝" w:hAnsi="ＭＳ 明朝" w:hint="eastAsia"/>
        </w:rPr>
        <w:t xml:space="preserve">　⇒　</w:t>
      </w:r>
      <w:r>
        <w:rPr>
          <w:rFonts w:eastAsia="ＭＳ ゴシック" w:hAnsi="ＭＳ 明朝" w:hint="eastAsia"/>
        </w:rPr>
        <w:t>“１”</w:t>
      </w:r>
      <w:r>
        <w:rPr>
          <w:rFonts w:ascii="ＭＳ 明朝" w:hAnsi="ＭＳ 明朝" w:hint="eastAsia"/>
        </w:rPr>
        <w:t xml:space="preserve">　⇒　</w:t>
      </w:r>
      <w:r>
        <w:rPr>
          <w:rFonts w:eastAsia="ＭＳ ゴシック" w:hAnsi="ＭＳ 明朝" w:hint="eastAsia"/>
        </w:rPr>
        <w:t xml:space="preserve">“１０”　</w:t>
      </w:r>
      <w:r>
        <w:rPr>
          <w:rFonts w:ascii="ＭＳ 明朝" w:hAnsi="ＭＳ 明朝" w:hint="eastAsia"/>
        </w:rPr>
        <w:t>⇒　・・・　の順に点滅が変わります。</w:t>
      </w:r>
    </w:p>
    <w:p w:rsidR="00E7629D" w:rsidRDefault="00E7629D">
      <w:pPr>
        <w:tabs>
          <w:tab w:val="left" w:pos="428"/>
        </w:tabs>
        <w:ind w:left="840" w:hangingChars="400" w:hanging="840"/>
      </w:pPr>
      <w:r>
        <w:rPr>
          <w:rFonts w:hint="eastAsia"/>
        </w:rPr>
        <w:t xml:space="preserve">　　⑥　</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または</w:t>
      </w: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を押して、</w:t>
      </w:r>
      <w:r>
        <w:rPr>
          <w:rFonts w:ascii="ＭＳ 明朝" w:eastAsia="ＭＳ ゴシック" w:hAnsi="ＭＳ 明朝" w:hint="eastAsia"/>
        </w:rPr>
        <w:t>“</w:t>
      </w:r>
      <w:r>
        <w:rPr>
          <w:rFonts w:eastAsia="ＭＳ ゴシック" w:hint="eastAsia"/>
        </w:rPr>
        <w:t>設定したい移動平均値”</w:t>
      </w:r>
      <w:r>
        <w:rPr>
          <w:rFonts w:hint="eastAsia"/>
        </w:rPr>
        <w:t>を選択して、</w:t>
      </w:r>
      <w:r>
        <w:rPr>
          <w:rFonts w:eastAsia="ＭＳ ゴシック" w:hAnsi="ＭＳ 明朝" w:hint="eastAsia"/>
          <w:bdr w:val="single" w:sz="4" w:space="0" w:color="auto"/>
        </w:rPr>
        <w:t>ＥＮＴ</w:t>
      </w:r>
      <w:r>
        <w:rPr>
          <w:rFonts w:eastAsia="ＭＳ ゴシック" w:hAnsi="ＭＳ 明朝" w:hint="eastAsia"/>
        </w:rPr>
        <w:t>スイッチ</w:t>
      </w:r>
      <w:r>
        <w:rPr>
          <w:rFonts w:ascii="ＭＳ 明朝" w:hAnsi="ＭＳ 明朝" w:hint="eastAsia"/>
        </w:rPr>
        <w:t>を押すと移動平均値が確定し、</w:t>
      </w:r>
      <w:r>
        <w:rPr>
          <w:rFonts w:eastAsia="ＭＳ ゴシック" w:hint="eastAsia"/>
        </w:rPr>
        <w:t>“ＳＰＡＮ”ランプ</w:t>
      </w:r>
      <w:r>
        <w:rPr>
          <w:rFonts w:hint="eastAsia"/>
        </w:rPr>
        <w:t>が消灯し</w:t>
      </w:r>
      <w:r>
        <w:rPr>
          <w:rFonts w:ascii="ＭＳ 明朝" w:hAnsi="ＭＳ 明朝" w:hint="eastAsia"/>
        </w:rPr>
        <w:t>ます。</w:t>
      </w:r>
    </w:p>
    <w:p w:rsidR="00E7629D" w:rsidRDefault="00E7629D">
      <w:r>
        <w:rPr>
          <w:rFonts w:hint="eastAsia"/>
        </w:rPr>
        <w:t xml:space="preserve">　　　　（この時、</w:t>
      </w:r>
      <w:r>
        <w:rPr>
          <w:rFonts w:eastAsia="ＭＳ ゴシック" w:hint="eastAsia"/>
        </w:rPr>
        <w:t>“ＲＡＮＧＥ”ランプ</w:t>
      </w:r>
      <w:r>
        <w:rPr>
          <w:rFonts w:hint="eastAsia"/>
        </w:rPr>
        <w:t>は点灯したままです）</w:t>
      </w:r>
    </w:p>
    <w:p w:rsidR="00E7629D" w:rsidRDefault="00E7629D">
      <w:pPr>
        <w:ind w:firstLineChars="200" w:firstLine="420"/>
        <w:rPr>
          <w:rFonts w:ascii="ＭＳ 明朝" w:hAnsi="ＭＳ 明朝"/>
        </w:rPr>
      </w:pPr>
      <w:r>
        <w:rPr>
          <w:rFonts w:hint="eastAsia"/>
        </w:rPr>
        <w:t xml:space="preserve">⑦　</w:t>
      </w:r>
      <w:r>
        <w:rPr>
          <w:rFonts w:eastAsia="ＭＳ ゴシック" w:hint="eastAsia"/>
          <w:bdr w:val="single" w:sz="4" w:space="0" w:color="auto"/>
        </w:rPr>
        <w:t>ＭＯＤＥ</w:t>
      </w:r>
      <w:r>
        <w:rPr>
          <w:rFonts w:eastAsia="ＭＳ ゴシック" w:hint="eastAsia"/>
        </w:rPr>
        <w:t>スイッチ</w:t>
      </w:r>
      <w:r>
        <w:rPr>
          <w:rFonts w:ascii="ＭＳ 明朝" w:hint="eastAsia"/>
        </w:rPr>
        <w:t>を押して、</w:t>
      </w:r>
      <w:r>
        <w:rPr>
          <w:rFonts w:eastAsia="ＭＳ ゴシック" w:hint="eastAsia"/>
        </w:rPr>
        <w:t>モードランプ</w:t>
      </w:r>
      <w:r>
        <w:rPr>
          <w:rFonts w:ascii="ＭＳ 明朝" w:hint="eastAsia"/>
        </w:rPr>
        <w:t>を</w:t>
      </w:r>
      <w:r>
        <w:rPr>
          <w:rFonts w:eastAsia="ＭＳ ゴシック" w:hint="eastAsia"/>
        </w:rPr>
        <w:t>“ＭＥＡＳ”</w:t>
      </w:r>
      <w:r>
        <w:rPr>
          <w:rFonts w:ascii="ＭＳ 明朝" w:hint="eastAsia"/>
        </w:rPr>
        <w:t>の位置に戻します。</w:t>
      </w:r>
    </w:p>
    <w:p w:rsidR="00E7629D" w:rsidRDefault="00E7629D">
      <w:pPr>
        <w:rPr>
          <w:rFonts w:ascii="ＭＳ 明朝" w:hAnsi="ＭＳ 明朝"/>
        </w:rPr>
      </w:pPr>
    </w:p>
    <w:tbl>
      <w:tblPr>
        <w:tblpPr w:leftFromText="142" w:rightFromText="142" w:vertAnchor="text" w:horzAnchor="page" w:tblpX="1234" w:tblpY="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622"/>
      </w:tblGrid>
      <w:tr w:rsidR="00E7629D" w:rsidTr="008D7D1D">
        <w:trPr>
          <w:trHeight w:val="5234"/>
        </w:trPr>
        <w:tc>
          <w:tcPr>
            <w:tcW w:w="9622" w:type="dxa"/>
          </w:tcPr>
          <w:p w:rsidR="00E7629D" w:rsidRDefault="00E7629D" w:rsidP="000421DE">
            <w:pPr>
              <w:tabs>
                <w:tab w:val="left" w:pos="2996"/>
              </w:tabs>
              <w:rPr>
                <w:rFonts w:ascii="ＭＳ 明朝" w:hAnsi="ＭＳ 明朝"/>
              </w:rPr>
            </w:pPr>
            <w:r>
              <w:rPr>
                <w:rFonts w:ascii="ＭＳ 明朝" w:hAnsi="ＭＳ 明朝" w:hint="eastAsia"/>
              </w:rPr>
              <w:t xml:space="preserve">　　　　　　　　　　　　　</w:t>
            </w:r>
            <w:r w:rsidR="00A64B40">
              <w:rPr>
                <w:rFonts w:ascii="ＭＳ 明朝" w:hAnsi="ＭＳ 明朝"/>
              </w:rPr>
              <w:pict>
                <v:shape id="_x0000_i1038" type="#_x0000_t75" style="width:234.15pt;height:170pt">
                  <v:imagedata r:id="rId27" o:title="移動平均"/>
                </v:shape>
              </w:pict>
            </w:r>
          </w:p>
          <w:p w:rsidR="00E7629D" w:rsidRDefault="00E7629D">
            <w:pPr>
              <w:rPr>
                <w:rFonts w:ascii="ＭＳ 明朝" w:hAnsi="ＭＳ 明朝"/>
              </w:rPr>
            </w:pPr>
          </w:p>
          <w:p w:rsidR="00E7629D" w:rsidRDefault="00E7629D">
            <w:pPr>
              <w:ind w:firstLineChars="600" w:firstLine="1260"/>
            </w:pPr>
            <w:r>
              <w:rPr>
                <w:rFonts w:eastAsia="ＭＳ ゴシック" w:hint="eastAsia"/>
              </w:rPr>
              <w:t>フルスケールの設定（伝送出力の設定）</w:t>
            </w:r>
            <w:r>
              <w:rPr>
                <w:rFonts w:hint="eastAsia"/>
              </w:rPr>
              <w:t>の設定後、</w:t>
            </w:r>
            <w:r>
              <w:rPr>
                <w:rFonts w:eastAsia="ＭＳ ゴシック" w:hint="eastAsia"/>
                <w:bdr w:val="single" w:sz="4" w:space="0" w:color="auto"/>
              </w:rPr>
              <w:t>ＥＮＴ</w:t>
            </w:r>
            <w:r>
              <w:rPr>
                <w:rFonts w:eastAsia="ＭＳ ゴシック" w:hint="eastAsia"/>
              </w:rPr>
              <w:t>スイッチ</w:t>
            </w:r>
            <w:r>
              <w:rPr>
                <w:rFonts w:hint="eastAsia"/>
              </w:rPr>
              <w:t>と</w:t>
            </w:r>
          </w:p>
          <w:p w:rsidR="00E7629D" w:rsidRDefault="00E7629D">
            <w:pPr>
              <w:ind w:firstLineChars="600" w:firstLine="1260"/>
            </w:pPr>
            <w:r>
              <w:rPr>
                <w:rFonts w:eastAsia="ＭＳ ゴシック" w:hAnsi="ＭＳ 明朝" w:hint="eastAsia"/>
                <w:bdr w:val="single" w:sz="4" w:space="0" w:color="auto"/>
              </w:rPr>
              <w:t>▼</w:t>
            </w:r>
            <w:r>
              <w:rPr>
                <w:rFonts w:eastAsia="ＭＳ ゴシック" w:hAnsi="ＭＳ 明朝" w:hint="eastAsia"/>
              </w:rPr>
              <w:t>スイッチ</w:t>
            </w:r>
            <w:r>
              <w:rPr>
                <w:rFonts w:ascii="ＭＳ 明朝" w:hAnsi="ＭＳ 明朝" w:hint="eastAsia"/>
              </w:rPr>
              <w:t>を同時に押すと、</w:t>
            </w:r>
            <w:r>
              <w:rPr>
                <w:rFonts w:eastAsia="ＭＳ ゴシック" w:hAnsi="ＭＳ 明朝" w:hint="eastAsia"/>
              </w:rPr>
              <w:t>“ＳＰＡＮ”ランプ</w:t>
            </w:r>
            <w:r>
              <w:rPr>
                <w:rFonts w:ascii="ＭＳ 明朝" w:hAnsi="ＭＳ 明朝" w:hint="eastAsia"/>
              </w:rPr>
              <w:t>が点灯して、</w:t>
            </w:r>
            <w:r>
              <w:rPr>
                <w:rFonts w:eastAsia="ＭＳ ゴシック" w:hAnsi="ＭＳ 明朝" w:hint="eastAsia"/>
              </w:rPr>
              <w:t>“１”</w:t>
            </w:r>
            <w:r>
              <w:rPr>
                <w:rFonts w:hint="eastAsia"/>
              </w:rPr>
              <w:t>が点滅</w:t>
            </w:r>
          </w:p>
          <w:p w:rsidR="00E7629D" w:rsidRDefault="00E7629D">
            <w:pPr>
              <w:ind w:firstLineChars="600" w:firstLine="1260"/>
            </w:pPr>
            <w:r>
              <w:rPr>
                <w:rFonts w:hint="eastAsia"/>
              </w:rPr>
              <w:t>しますので、</w:t>
            </w:r>
            <w:r>
              <w:rPr>
                <w:rFonts w:eastAsia="ＭＳ ゴシック" w:hint="eastAsia"/>
                <w:bdr w:val="single" w:sz="4" w:space="0" w:color="auto"/>
              </w:rPr>
              <w:t>▲</w:t>
            </w:r>
            <w:r>
              <w:rPr>
                <w:rFonts w:eastAsia="ＭＳ ゴシック" w:hint="eastAsia"/>
              </w:rPr>
              <w:t>スイッチ</w:t>
            </w:r>
            <w:r>
              <w:rPr>
                <w:rFonts w:ascii="ＭＳ 明朝" w:hint="eastAsia"/>
              </w:rPr>
              <w:t>または</w:t>
            </w:r>
            <w:r>
              <w:rPr>
                <w:rFonts w:eastAsia="ＭＳ ゴシック" w:hint="eastAsia"/>
                <w:bdr w:val="single" w:sz="4" w:space="0" w:color="auto"/>
              </w:rPr>
              <w:t>▼</w:t>
            </w:r>
            <w:r>
              <w:rPr>
                <w:rFonts w:eastAsia="ＭＳ ゴシック" w:hint="eastAsia"/>
              </w:rPr>
              <w:t>スイッチ</w:t>
            </w:r>
            <w:r>
              <w:rPr>
                <w:rFonts w:ascii="ＭＳ 明朝" w:hint="eastAsia"/>
              </w:rPr>
              <w:t>で</w:t>
            </w:r>
            <w:r>
              <w:rPr>
                <w:rFonts w:eastAsia="ＭＳ ゴシック" w:hint="eastAsia"/>
              </w:rPr>
              <w:t>“設定したい移動平均値”</w:t>
            </w:r>
            <w:r>
              <w:rPr>
                <w:rFonts w:hint="eastAsia"/>
              </w:rPr>
              <w:t>に</w:t>
            </w:r>
          </w:p>
          <w:p w:rsidR="00E7629D" w:rsidRDefault="00E7629D">
            <w:pPr>
              <w:ind w:firstLineChars="600" w:firstLine="1260"/>
              <w:rPr>
                <w:rFonts w:ascii="ＭＳ 明朝" w:hAnsi="ＭＳ 明朝"/>
              </w:rPr>
            </w:pPr>
            <w:r>
              <w:rPr>
                <w:rFonts w:hint="eastAsia"/>
              </w:rPr>
              <w:t>合わせて、</w:t>
            </w:r>
            <w:r>
              <w:rPr>
                <w:rFonts w:eastAsia="ＭＳ ゴシック" w:hAnsi="ＭＳ 明朝" w:hint="eastAsia"/>
                <w:bdr w:val="single" w:sz="4" w:space="0" w:color="auto"/>
              </w:rPr>
              <w:t>ＥＮＴ</w:t>
            </w:r>
            <w:r>
              <w:rPr>
                <w:rFonts w:eastAsia="ＭＳ ゴシック" w:hAnsi="ＭＳ 明朝" w:hint="eastAsia"/>
              </w:rPr>
              <w:t>スイッチ</w:t>
            </w:r>
            <w:r>
              <w:rPr>
                <w:rFonts w:ascii="ＭＳ 明朝" w:hAnsi="ＭＳ 明朝" w:hint="eastAsia"/>
              </w:rPr>
              <w:t>を押して、移動平均値</w:t>
            </w:r>
            <w:r>
              <w:rPr>
                <w:rFonts w:hint="eastAsia"/>
              </w:rPr>
              <w:t>を確定します。</w:t>
            </w:r>
          </w:p>
        </w:tc>
      </w:tr>
    </w:tbl>
    <w:p w:rsidR="00E7629D" w:rsidRDefault="00E7629D">
      <w:pPr>
        <w:rPr>
          <w:rFonts w:ascii="ＭＳ 明朝" w:hAnsi="ＭＳ 明朝"/>
        </w:rPr>
      </w:pPr>
    </w:p>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trPr>
          <w:cantSplit/>
          <w:trHeight w:val="747"/>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hAnsi="ＭＳ 明朝"/>
              </w:rPr>
            </w:pPr>
            <w:r>
              <w:rPr>
                <w:rFonts w:ascii="ＭＳ 明朝" w:hAnsi="ＭＳ 明朝" w:hint="eastAsia"/>
              </w:rPr>
              <w:t>移動平均とは、移動平均の回数を設定しておき、その回数の平均値を測定値として表示する方法です。</w:t>
            </w:r>
          </w:p>
          <w:p w:rsidR="00E7629D" w:rsidRDefault="00E7629D">
            <w:pPr>
              <w:rPr>
                <w:rFonts w:ascii="ＭＳ 明朝" w:hAnsi="ＭＳ 明朝"/>
              </w:rPr>
            </w:pPr>
            <w:r>
              <w:rPr>
                <w:rFonts w:ascii="ＭＳ 明朝" w:hAnsi="ＭＳ 明朝" w:hint="eastAsia"/>
              </w:rPr>
              <w:t>移動平均の回数を大きくすると、安定した測定を行うことはできますが、応答性が悪くなりますので、回数をあまり大きくしないようご注意下さい。</w:t>
            </w:r>
          </w:p>
        </w:tc>
      </w:tr>
      <w:tr w:rsidR="00E7629D">
        <w:trPr>
          <w:cantSplit/>
          <w:trHeight w:val="566"/>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hAnsi="ＭＳ 明朝"/>
              </w:rPr>
            </w:pPr>
            <w:r>
              <w:rPr>
                <w:rFonts w:hint="eastAsia"/>
              </w:rPr>
              <w:t>工場出荷時の移動平均の設定は、１回となっています。</w:t>
            </w:r>
          </w:p>
        </w:tc>
      </w:tr>
      <w:tr w:rsidR="00E7629D">
        <w:trPr>
          <w:cantSplit/>
          <w:trHeight w:val="574"/>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hAnsi="ＭＳ 明朝"/>
              </w:rPr>
            </w:pPr>
            <w:r>
              <w:rPr>
                <w:rFonts w:ascii="ＭＳ 明朝" w:hAnsi="ＭＳ 明朝" w:hint="eastAsia"/>
              </w:rPr>
              <w:t>移動平均を設定する時には、今まで設定していたフルスケールの設定を変更しないように注意して下さい。</w:t>
            </w:r>
          </w:p>
        </w:tc>
      </w:tr>
    </w:tbl>
    <w:p w:rsidR="00E7629D" w:rsidRDefault="00E7629D">
      <w:pPr>
        <w:rPr>
          <w:rFonts w:ascii="ＭＳ 明朝" w:hAnsi="ＭＳ 明朝"/>
        </w:rPr>
      </w:pPr>
    </w:p>
    <w:p w:rsidR="00E7629D" w:rsidRDefault="00E7629D">
      <w:pPr>
        <w:rPr>
          <w:rFonts w:eastAsia="ＭＳ ゴシック"/>
          <w:sz w:val="32"/>
        </w:rPr>
      </w:pPr>
      <w:r>
        <w:br w:type="page"/>
      </w:r>
      <w:r>
        <w:rPr>
          <w:rFonts w:eastAsia="ＭＳ ゴシック" w:hint="eastAsia"/>
          <w:sz w:val="32"/>
        </w:rPr>
        <w:lastRenderedPageBreak/>
        <w:t>９．保守点検</w:t>
      </w:r>
    </w:p>
    <w:p w:rsidR="00E7629D" w:rsidRDefault="00E7629D">
      <w:pPr>
        <w:rPr>
          <w:rFonts w:ascii="ＭＳ 明朝" w:hAnsi="ＭＳ 明朝"/>
        </w:rPr>
      </w:pPr>
    </w:p>
    <w:p w:rsidR="00E7629D" w:rsidRDefault="00E7629D">
      <w:pPr>
        <w:ind w:firstLine="210"/>
        <w:jc w:val="left"/>
        <w:rPr>
          <w:rFonts w:ascii="ＭＳ 明朝" w:hAnsi="ＭＳ 明朝"/>
        </w:rPr>
      </w:pPr>
      <w:r>
        <w:rPr>
          <w:rFonts w:ascii="ＭＳ 明朝" w:hAnsi="ＭＳ 明朝" w:hint="eastAsia"/>
        </w:rPr>
        <w:t>ゼロ校正、スパン校正ができない、表示が異常、記録が異常、または不安定等のトラブルが発生した場合は、下記の点検を行い適切な対策を検討して下さい。</w:t>
      </w:r>
    </w:p>
    <w:p w:rsidR="00E7629D" w:rsidRDefault="00E7629D">
      <w:pPr>
        <w:jc w:val="left"/>
        <w:rPr>
          <w:rFonts w:ascii="ＭＳ 明朝" w:hAnsi="ＭＳ 明朝"/>
        </w:rPr>
      </w:pPr>
    </w:p>
    <w:p w:rsidR="00E7629D" w:rsidRDefault="00594394" w:rsidP="00594394">
      <w:pPr>
        <w:jc w:val="left"/>
        <w:rPr>
          <w:rFonts w:eastAsia="ＭＳ ゴシック" w:hAnsi="ＭＳ 明朝"/>
        </w:rPr>
      </w:pPr>
      <w:r>
        <w:rPr>
          <w:rFonts w:eastAsia="ＭＳ ゴシック" w:hAnsi="ＭＳ 明朝" w:hint="eastAsia"/>
        </w:rPr>
        <w:t>９－１．伝送出力の点検</w:t>
      </w:r>
    </w:p>
    <w:p w:rsidR="00E7629D" w:rsidRDefault="00E7629D">
      <w:pPr>
        <w:ind w:firstLineChars="100" w:firstLine="210"/>
        <w:jc w:val="left"/>
        <w:rPr>
          <w:rFonts w:ascii="ＭＳ 明朝" w:hAnsi="ＭＳ 明朝"/>
        </w:rPr>
      </w:pPr>
    </w:p>
    <w:p w:rsidR="00594394" w:rsidRDefault="00594394">
      <w:pPr>
        <w:ind w:firstLineChars="100" w:firstLine="210"/>
        <w:jc w:val="left"/>
        <w:rPr>
          <w:rFonts w:ascii="ＭＳ 明朝" w:hAnsi="ＭＳ 明朝"/>
        </w:rPr>
      </w:pPr>
      <w:r>
        <w:rPr>
          <w:rFonts w:ascii="ＭＳ 明朝" w:hAnsi="ＭＳ 明朝" w:hint="eastAsia"/>
        </w:rPr>
        <w:t xml:space="preserve">　　　　①　電圧測定の場合は、伝送出力</w:t>
      </w:r>
      <w:r w:rsidR="00E7629D">
        <w:rPr>
          <w:rFonts w:ascii="ＭＳ 明朝" w:hAnsi="ＭＳ 明朝" w:hint="eastAsia"/>
        </w:rPr>
        <w:t>線を接続した状態でテスターを</w:t>
      </w:r>
      <w:r>
        <w:rPr>
          <w:rFonts w:ascii="ＭＳ 明朝" w:hAnsi="ＭＳ 明朝" w:hint="eastAsia"/>
        </w:rPr>
        <w:t>受信機側に</w:t>
      </w:r>
      <w:r w:rsidR="00E7629D">
        <w:rPr>
          <w:rFonts w:ascii="ＭＳ 明朝" w:hAnsi="ＭＳ 明朝" w:hint="eastAsia"/>
        </w:rPr>
        <w:t>並列接続して</w:t>
      </w:r>
    </w:p>
    <w:p w:rsidR="00E7629D" w:rsidRDefault="00E7629D" w:rsidP="00594394">
      <w:pPr>
        <w:ind w:firstLineChars="700" w:firstLine="1470"/>
        <w:jc w:val="left"/>
        <w:rPr>
          <w:rFonts w:ascii="ＭＳ 明朝" w:hAnsi="ＭＳ 明朝"/>
        </w:rPr>
      </w:pPr>
      <w:r>
        <w:rPr>
          <w:rFonts w:ascii="ＭＳ 明朝" w:hAnsi="ＭＳ 明朝" w:hint="eastAsia"/>
        </w:rPr>
        <w:t>行います。</w:t>
      </w:r>
    </w:p>
    <w:p w:rsidR="00982F16" w:rsidRDefault="00982F16">
      <w:pPr>
        <w:ind w:firstLineChars="100" w:firstLine="210"/>
        <w:jc w:val="left"/>
        <w:rPr>
          <w:rFonts w:ascii="ＭＳ 明朝" w:hAnsi="ＭＳ 明朝"/>
        </w:rPr>
      </w:pPr>
      <w:r>
        <w:rPr>
          <w:rFonts w:ascii="ＭＳ 明朝" w:hAnsi="ＭＳ 明朝" w:hint="eastAsia"/>
        </w:rPr>
        <w:t xml:space="preserve">　　　　　　受信機の負荷抵抗が250Ωの場合、ゼロで１Ｖ、フルスケールで５Ｖになります。</w:t>
      </w:r>
    </w:p>
    <w:p w:rsidR="00E7629D" w:rsidRDefault="00E7629D">
      <w:pPr>
        <w:ind w:firstLineChars="100" w:firstLine="210"/>
        <w:jc w:val="left"/>
        <w:rPr>
          <w:rFonts w:ascii="ＭＳ 明朝" w:hAnsi="ＭＳ 明朝"/>
        </w:rPr>
      </w:pPr>
      <w:r>
        <w:rPr>
          <w:rFonts w:ascii="ＭＳ 明朝" w:hAnsi="ＭＳ 明朝" w:hint="eastAsia"/>
        </w:rPr>
        <w:t xml:space="preserve">　　　　②　電流測定の場合は、</w:t>
      </w:r>
      <w:r w:rsidR="00594394">
        <w:rPr>
          <w:rFonts w:ascii="ＭＳ 明朝" w:hAnsi="ＭＳ 明朝" w:hint="eastAsia"/>
        </w:rPr>
        <w:t>受信機側に</w:t>
      </w:r>
      <w:r>
        <w:rPr>
          <w:rFonts w:ascii="ＭＳ 明朝" w:hAnsi="ＭＳ 明朝" w:hint="eastAsia"/>
        </w:rPr>
        <w:t>テスターを</w:t>
      </w:r>
      <w:r w:rsidR="00594394">
        <w:rPr>
          <w:rFonts w:ascii="ＭＳ 明朝" w:hAnsi="ＭＳ 明朝" w:hint="eastAsia"/>
        </w:rPr>
        <w:t>伝送出力</w:t>
      </w:r>
      <w:r>
        <w:rPr>
          <w:rFonts w:ascii="ＭＳ 明朝" w:hAnsi="ＭＳ 明朝" w:hint="eastAsia"/>
        </w:rPr>
        <w:t>線に直列接続して行います。</w:t>
      </w:r>
    </w:p>
    <w:p w:rsidR="00E7629D" w:rsidRDefault="00E7629D">
      <w:pPr>
        <w:jc w:val="left"/>
        <w:rPr>
          <w:rFonts w:ascii="ＭＳ 明朝" w:hAnsi="ＭＳ 明朝"/>
        </w:rPr>
      </w:pPr>
    </w:p>
    <w:tbl>
      <w:tblPr>
        <w:tblW w:w="963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391"/>
        <w:gridCol w:w="8239"/>
      </w:tblGrid>
      <w:tr w:rsidR="00E7629D">
        <w:trPr>
          <w:cantSplit/>
          <w:trHeight w:val="747"/>
        </w:trPr>
        <w:tc>
          <w:tcPr>
            <w:tcW w:w="1391" w:type="dxa"/>
            <w:tcBorders>
              <w:bottom w:val="single" w:sz="6" w:space="0" w:color="auto"/>
            </w:tcBorders>
            <w:vAlign w:val="center"/>
          </w:tcPr>
          <w:p w:rsidR="00E7629D" w:rsidRDefault="00E7629D">
            <w:pPr>
              <w:ind w:left="1890" w:hangingChars="900" w:hanging="1890"/>
              <w:jc w:val="center"/>
              <w:rPr>
                <w:rFonts w:ascii="ＭＳ 明朝" w:hAnsi="ＭＳ 明朝"/>
              </w:rPr>
            </w:pPr>
            <w:r>
              <w:rPr>
                <w:rFonts w:eastAsia="ＭＳ ゴシック" w:hint="eastAsia"/>
                <w:bdr w:val="single" w:sz="4" w:space="0" w:color="auto"/>
              </w:rPr>
              <w:t>注　記</w:t>
            </w:r>
          </w:p>
        </w:tc>
        <w:tc>
          <w:tcPr>
            <w:tcW w:w="8239" w:type="dxa"/>
            <w:tcBorders>
              <w:bottom w:val="single" w:sz="6" w:space="0" w:color="auto"/>
            </w:tcBorders>
            <w:vAlign w:val="center"/>
          </w:tcPr>
          <w:p w:rsidR="00E7629D" w:rsidRDefault="00E7629D">
            <w:pPr>
              <w:rPr>
                <w:rFonts w:ascii="ＭＳ 明朝" w:hAnsi="ＭＳ 明朝"/>
              </w:rPr>
            </w:pPr>
            <w:r>
              <w:rPr>
                <w:rFonts w:ascii="ＭＳ 明朝" w:hAnsi="ＭＳ 明朝" w:hint="eastAsia"/>
              </w:rPr>
              <w:t>保守点検を行う時には、外部からの無電圧の保守信号を入力して、伝送出力や警報接点出力をホールドした状態で行うと効果的です。</w:t>
            </w:r>
          </w:p>
          <w:p w:rsidR="00E7629D" w:rsidRDefault="00E7629D">
            <w:pPr>
              <w:rPr>
                <w:rFonts w:ascii="ＭＳ 明朝" w:hAnsi="ＭＳ 明朝"/>
              </w:rPr>
            </w:pPr>
            <w:r>
              <w:rPr>
                <w:rFonts w:ascii="ＭＳ 明朝" w:hAnsi="ＭＳ 明朝" w:hint="eastAsia"/>
              </w:rPr>
              <w:t>この時には、表示部はホールドされませんので、ご注意下さい。</w:t>
            </w:r>
          </w:p>
        </w:tc>
      </w:tr>
    </w:tbl>
    <w:p w:rsidR="00E7629D" w:rsidRDefault="00E7629D">
      <w:pPr>
        <w:jc w:val="left"/>
        <w:rPr>
          <w:rFonts w:ascii="ＭＳ 明朝" w:hAnsi="ＭＳ 明朝"/>
        </w:rPr>
      </w:pPr>
    </w:p>
    <w:p w:rsidR="00E7629D" w:rsidRDefault="00E7629D">
      <w:pPr>
        <w:jc w:val="left"/>
        <w:rPr>
          <w:rFonts w:eastAsia="ＭＳ ゴシック" w:hAnsi="ＭＳ 明朝"/>
        </w:rPr>
      </w:pPr>
      <w:r>
        <w:rPr>
          <w:rFonts w:eastAsia="ＭＳ ゴシック" w:hAnsi="ＭＳ 明朝" w:hint="eastAsia"/>
        </w:rPr>
        <w:t>９－２．各部保守点検</w:t>
      </w:r>
    </w:p>
    <w:p w:rsidR="00E7629D" w:rsidRDefault="00E7629D">
      <w:pPr>
        <w:jc w:val="left"/>
        <w:rPr>
          <w:rFonts w:ascii="ＭＳ 明朝" w:hAnsi="ＭＳ 明朝"/>
        </w:rPr>
      </w:pP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819"/>
        <w:gridCol w:w="4601"/>
        <w:gridCol w:w="3210"/>
      </w:tblGrid>
      <w:tr w:rsidR="00E7629D">
        <w:trPr>
          <w:trHeight w:val="578"/>
        </w:trPr>
        <w:tc>
          <w:tcPr>
            <w:tcW w:w="1819"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kern w:val="0"/>
              </w:rPr>
              <w:t>点　検　項　目</w:t>
            </w:r>
          </w:p>
        </w:tc>
        <w:tc>
          <w:tcPr>
            <w:tcW w:w="4601"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規格・点検方法</w:t>
            </w:r>
          </w:p>
        </w:tc>
        <w:tc>
          <w:tcPr>
            <w:tcW w:w="3210" w:type="dxa"/>
            <w:tcBorders>
              <w:bottom w:val="double" w:sz="6" w:space="0" w:color="auto"/>
            </w:tcBorders>
            <w:vAlign w:val="center"/>
          </w:tcPr>
          <w:p w:rsidR="00E7629D" w:rsidRDefault="00E7629D">
            <w:pPr>
              <w:jc w:val="center"/>
              <w:rPr>
                <w:rFonts w:eastAsia="ＭＳ ゴシック" w:hAnsi="ＭＳ 明朝"/>
              </w:rPr>
            </w:pPr>
            <w:r>
              <w:rPr>
                <w:rFonts w:eastAsia="ＭＳ ゴシック" w:hAnsi="ＭＳ 明朝" w:hint="eastAsia"/>
              </w:rPr>
              <w:t>不良の場合の対策</w:t>
            </w:r>
          </w:p>
        </w:tc>
      </w:tr>
      <w:tr w:rsidR="00E7629D" w:rsidTr="00340B44">
        <w:trPr>
          <w:trHeight w:val="1859"/>
        </w:trPr>
        <w:tc>
          <w:tcPr>
            <w:tcW w:w="1819" w:type="dxa"/>
            <w:tcBorders>
              <w:bottom w:val="single" w:sz="6" w:space="0" w:color="auto"/>
            </w:tcBorders>
            <w:vAlign w:val="center"/>
          </w:tcPr>
          <w:p w:rsidR="00E7629D" w:rsidRDefault="00E7629D" w:rsidP="00F92F56">
            <w:pPr>
              <w:rPr>
                <w:rFonts w:eastAsia="ＭＳ ゴシック"/>
                <w:kern w:val="0"/>
              </w:rPr>
            </w:pPr>
            <w:r w:rsidRPr="006E236A">
              <w:rPr>
                <w:rFonts w:eastAsia="ＭＳ ゴシック" w:hint="eastAsia"/>
                <w:spacing w:val="15"/>
                <w:kern w:val="0"/>
                <w:fitText w:val="1680" w:id="-2033486336"/>
              </w:rPr>
              <w:t>検出器出力点検</w:t>
            </w:r>
          </w:p>
        </w:tc>
        <w:tc>
          <w:tcPr>
            <w:tcW w:w="4601" w:type="dxa"/>
            <w:tcBorders>
              <w:bottom w:val="single" w:sz="6" w:space="0" w:color="auto"/>
            </w:tcBorders>
            <w:vAlign w:val="center"/>
          </w:tcPr>
          <w:p w:rsidR="00F92F56" w:rsidRPr="00C623B1" w:rsidRDefault="00F92F56" w:rsidP="00F92F56">
            <w:pPr>
              <w:rPr>
                <w:rFonts w:ascii="ＭＳ 明朝" w:hAnsi="ＭＳ 明朝"/>
              </w:rPr>
            </w:pPr>
            <w:r w:rsidRPr="00C623B1">
              <w:rPr>
                <w:rFonts w:ascii="ＭＳ 明朝" w:hAnsi="ＭＳ 明朝" w:hint="eastAsia"/>
              </w:rPr>
              <w:t>“ＣＨＥＣＫ”モードにし、▲を押したときの</w:t>
            </w:r>
          </w:p>
          <w:p w:rsidR="00F92F56" w:rsidRPr="00C623B1" w:rsidRDefault="00F92F56" w:rsidP="00982F16">
            <w:pPr>
              <w:rPr>
                <w:rFonts w:ascii="ＭＳ 明朝" w:hAnsi="ＭＳ 明朝"/>
              </w:rPr>
            </w:pPr>
            <w:r w:rsidRPr="00C623B1">
              <w:rPr>
                <w:rFonts w:ascii="ＭＳ 明朝" w:hAnsi="ＭＳ 明朝" w:hint="eastAsia"/>
              </w:rPr>
              <w:t>値が３Ｖ以下の場合は</w:t>
            </w:r>
            <w:r w:rsidR="00483F62">
              <w:rPr>
                <w:rFonts w:ascii="ＭＳ 明朝" w:hAnsi="ＭＳ 明朝" w:hint="eastAsia"/>
              </w:rPr>
              <w:t xml:space="preserve">　　　劣化</w:t>
            </w:r>
            <w:r w:rsidRPr="00C623B1">
              <w:rPr>
                <w:rFonts w:ascii="ＭＳ 明朝" w:hAnsi="ＭＳ 明朝" w:hint="eastAsia"/>
              </w:rPr>
              <w:t>しています。</w:t>
            </w:r>
          </w:p>
          <w:p w:rsidR="00F92F56" w:rsidRPr="00C623B1" w:rsidRDefault="00F92F56" w:rsidP="00F92F56">
            <w:pPr>
              <w:rPr>
                <w:rFonts w:ascii="ＭＳ 明朝" w:hAnsi="ＭＳ 明朝"/>
              </w:rPr>
            </w:pPr>
            <w:r w:rsidRPr="00C623B1">
              <w:rPr>
                <w:rFonts w:ascii="ＭＳ 明朝" w:hAnsi="ＭＳ 明朝" w:hint="eastAsia"/>
              </w:rPr>
              <w:t>また、純水を測定し、“ＣＨＥＣＫ”モードで</w:t>
            </w:r>
          </w:p>
          <w:p w:rsidR="00E7629D" w:rsidRDefault="00F92F56" w:rsidP="00483F62">
            <w:pPr>
              <w:rPr>
                <w:rFonts w:ascii="ＭＳ 明朝" w:hAnsi="ＭＳ 明朝"/>
              </w:rPr>
            </w:pPr>
            <w:r w:rsidRPr="00C623B1">
              <w:rPr>
                <w:rFonts w:ascii="ＭＳ 明朝" w:hAnsi="ＭＳ 明朝" w:hint="eastAsia"/>
              </w:rPr>
              <w:t>３Ｖ以下の場合は、ゼロ校正ができなくなります。０Ｖの場合は</w:t>
            </w:r>
            <w:r w:rsidR="00483F62">
              <w:rPr>
                <w:rFonts w:ascii="ＭＳ 明朝" w:hAnsi="ＭＳ 明朝" w:hint="eastAsia"/>
              </w:rPr>
              <w:t xml:space="preserve">　　</w:t>
            </w:r>
            <w:r w:rsidRPr="00C623B1">
              <w:rPr>
                <w:rFonts w:ascii="ＭＳ 明朝" w:hAnsi="ＭＳ 明朝" w:hint="eastAsia"/>
              </w:rPr>
              <w:t>が考えられます。</w:t>
            </w:r>
          </w:p>
        </w:tc>
        <w:tc>
          <w:tcPr>
            <w:tcW w:w="3210" w:type="dxa"/>
            <w:tcBorders>
              <w:bottom w:val="single" w:sz="6" w:space="0" w:color="auto"/>
            </w:tcBorders>
            <w:vAlign w:val="center"/>
          </w:tcPr>
          <w:p w:rsidR="00E7629D" w:rsidRDefault="00E7629D">
            <w:pPr>
              <w:rPr>
                <w:rFonts w:ascii="ＭＳ 明朝" w:hAnsi="ＭＳ 明朝"/>
              </w:rPr>
            </w:pPr>
            <w:r>
              <w:rPr>
                <w:rFonts w:ascii="ＭＳ 明朝" w:hAnsi="ＭＳ 明朝" w:hint="eastAsia"/>
              </w:rPr>
              <w:t>①　断線の有無点検</w:t>
            </w:r>
          </w:p>
          <w:p w:rsidR="00E7629D" w:rsidRDefault="00E7629D">
            <w:pPr>
              <w:rPr>
                <w:rFonts w:ascii="ＭＳ 明朝" w:hAnsi="ＭＳ 明朝"/>
              </w:rPr>
            </w:pPr>
            <w:r>
              <w:rPr>
                <w:rFonts w:ascii="ＭＳ 明朝" w:hAnsi="ＭＳ 明朝" w:hint="eastAsia"/>
              </w:rPr>
              <w:t>②　検出器交換</w:t>
            </w:r>
          </w:p>
          <w:p w:rsidR="00E7629D" w:rsidRDefault="00E7629D">
            <w:pPr>
              <w:rPr>
                <w:rFonts w:ascii="ＭＳ 明朝" w:hAnsi="ＭＳ 明朝"/>
              </w:rPr>
            </w:pPr>
            <w:r>
              <w:rPr>
                <w:rFonts w:ascii="ＭＳ 明朝" w:hAnsi="ＭＳ 明朝" w:hint="eastAsia"/>
              </w:rPr>
              <w:t>③　メーカー連絡または返送</w:t>
            </w:r>
          </w:p>
        </w:tc>
      </w:tr>
      <w:tr w:rsidR="00E7629D" w:rsidTr="00F92F56">
        <w:trPr>
          <w:trHeight w:val="815"/>
        </w:trPr>
        <w:tc>
          <w:tcPr>
            <w:tcW w:w="1819" w:type="dxa"/>
            <w:vAlign w:val="center"/>
          </w:tcPr>
          <w:p w:rsidR="00E7629D" w:rsidRDefault="00E7629D" w:rsidP="00F92F56">
            <w:pPr>
              <w:rPr>
                <w:rFonts w:eastAsia="ＭＳ ゴシック"/>
                <w:kern w:val="0"/>
              </w:rPr>
            </w:pPr>
            <w:r w:rsidRPr="006E236A">
              <w:rPr>
                <w:rFonts w:eastAsia="ＭＳ ゴシック" w:hint="eastAsia"/>
                <w:spacing w:val="30"/>
                <w:kern w:val="0"/>
                <w:fitText w:val="1680" w:id="-2033486335"/>
              </w:rPr>
              <w:t>伝送出力点</w:t>
            </w:r>
            <w:r w:rsidRPr="006E236A">
              <w:rPr>
                <w:rFonts w:eastAsia="ＭＳ ゴシック" w:hint="eastAsia"/>
                <w:spacing w:val="60"/>
                <w:kern w:val="0"/>
                <w:fitText w:val="1680" w:id="-2033486335"/>
              </w:rPr>
              <w:t>検</w:t>
            </w:r>
          </w:p>
        </w:tc>
        <w:tc>
          <w:tcPr>
            <w:tcW w:w="4601" w:type="dxa"/>
            <w:vAlign w:val="center"/>
          </w:tcPr>
          <w:p w:rsidR="001D0F57" w:rsidRDefault="00483F62" w:rsidP="00F92F56">
            <w:pPr>
              <w:rPr>
                <w:rFonts w:ascii="ＭＳ 明朝" w:hAnsi="ＭＳ 明朝"/>
              </w:rPr>
            </w:pPr>
            <w:r>
              <w:rPr>
                <w:rFonts w:ascii="ＭＳ 明朝" w:hAnsi="ＭＳ 明朝" w:hint="eastAsia"/>
              </w:rPr>
              <w:t xml:space="preserve">０．０ｍｇＮ／Ｌで　</w:t>
            </w:r>
            <w:r w:rsidR="00E7629D">
              <w:rPr>
                <w:rFonts w:ascii="ＭＳ 明朝" w:hAnsi="ＭＳ 明朝" w:hint="eastAsia"/>
              </w:rPr>
              <w:t>４ｍＡ、フルスケールで</w:t>
            </w:r>
          </w:p>
          <w:p w:rsidR="00E7629D" w:rsidRDefault="00E7629D" w:rsidP="00F92F56">
            <w:pPr>
              <w:rPr>
                <w:rFonts w:ascii="ＭＳ 明朝" w:hAnsi="ＭＳ 明朝"/>
              </w:rPr>
            </w:pPr>
            <w:r>
              <w:rPr>
                <w:rFonts w:ascii="ＭＳ 明朝" w:hAnsi="ＭＳ 明朝" w:hint="eastAsia"/>
              </w:rPr>
              <w:t>２０ｍＡの出力があれば正常です。</w:t>
            </w:r>
          </w:p>
        </w:tc>
        <w:tc>
          <w:tcPr>
            <w:tcW w:w="3210" w:type="dxa"/>
            <w:vAlign w:val="center"/>
          </w:tcPr>
          <w:p w:rsidR="00E7629D" w:rsidRDefault="00E7629D">
            <w:pPr>
              <w:rPr>
                <w:rFonts w:ascii="ＭＳ 明朝" w:hAnsi="ＭＳ 明朝"/>
              </w:rPr>
            </w:pPr>
            <w:r>
              <w:rPr>
                <w:rFonts w:ascii="ＭＳ 明朝" w:hAnsi="ＭＳ 明朝" w:hint="eastAsia"/>
              </w:rPr>
              <w:t>①　メーカー連絡または返送</w:t>
            </w:r>
          </w:p>
        </w:tc>
      </w:tr>
      <w:tr w:rsidR="00E7629D" w:rsidTr="00594394">
        <w:trPr>
          <w:trHeight w:val="1130"/>
        </w:trPr>
        <w:tc>
          <w:tcPr>
            <w:tcW w:w="1819" w:type="dxa"/>
            <w:tcBorders>
              <w:bottom w:val="single" w:sz="6" w:space="0" w:color="auto"/>
            </w:tcBorders>
            <w:vAlign w:val="center"/>
          </w:tcPr>
          <w:p w:rsidR="00E7629D" w:rsidRDefault="00E7629D" w:rsidP="00F92F56">
            <w:pPr>
              <w:rPr>
                <w:rFonts w:eastAsia="ＭＳ ゴシック"/>
                <w:kern w:val="0"/>
              </w:rPr>
            </w:pPr>
            <w:r w:rsidRPr="006E236A">
              <w:rPr>
                <w:rFonts w:eastAsia="ＭＳ ゴシック" w:hint="eastAsia"/>
                <w:spacing w:val="75"/>
                <w:kern w:val="0"/>
                <w:fitText w:val="1680" w:id="-2033486334"/>
              </w:rPr>
              <w:t>検出器点</w:t>
            </w:r>
            <w:r w:rsidRPr="006E236A">
              <w:rPr>
                <w:rFonts w:eastAsia="ＭＳ ゴシック" w:hint="eastAsia"/>
                <w:spacing w:val="15"/>
                <w:kern w:val="0"/>
                <w:fitText w:val="1680" w:id="-2033486334"/>
              </w:rPr>
              <w:t>検</w:t>
            </w:r>
          </w:p>
        </w:tc>
        <w:tc>
          <w:tcPr>
            <w:tcW w:w="4601" w:type="dxa"/>
            <w:tcBorders>
              <w:bottom w:val="single" w:sz="6" w:space="0" w:color="auto"/>
            </w:tcBorders>
            <w:vAlign w:val="center"/>
          </w:tcPr>
          <w:p w:rsidR="00E7629D" w:rsidRDefault="00982F16" w:rsidP="00340B44">
            <w:pPr>
              <w:rPr>
                <w:rFonts w:ascii="ＭＳ 明朝" w:hAnsi="ＭＳ 明朝"/>
              </w:rPr>
            </w:pPr>
            <w:r>
              <w:rPr>
                <w:rFonts w:ascii="ＭＳ 明朝" w:hAnsi="ＭＳ 明朝" w:hint="eastAsia"/>
              </w:rPr>
              <w:t>測定部に汚れ</w:t>
            </w:r>
            <w:r w:rsidR="00E7629D">
              <w:rPr>
                <w:rFonts w:ascii="ＭＳ 明朝" w:hAnsi="ＭＳ 明朝" w:hint="eastAsia"/>
              </w:rPr>
              <w:t>、破損等の</w:t>
            </w:r>
            <w:r w:rsidR="00340B44">
              <w:rPr>
                <w:rFonts w:ascii="ＭＳ 明朝" w:hAnsi="ＭＳ 明朝" w:hint="eastAsia"/>
              </w:rPr>
              <w:t>可能性があります</w:t>
            </w:r>
            <w:r w:rsidR="00E7629D">
              <w:rPr>
                <w:rFonts w:ascii="ＭＳ 明朝" w:hAnsi="ＭＳ 明朝" w:hint="eastAsia"/>
              </w:rPr>
              <w:t>。</w:t>
            </w:r>
          </w:p>
        </w:tc>
        <w:tc>
          <w:tcPr>
            <w:tcW w:w="3210" w:type="dxa"/>
            <w:tcBorders>
              <w:bottom w:val="single" w:sz="6" w:space="0" w:color="auto"/>
            </w:tcBorders>
            <w:vAlign w:val="center"/>
          </w:tcPr>
          <w:p w:rsidR="00E7629D" w:rsidRDefault="00594394">
            <w:pPr>
              <w:rPr>
                <w:rFonts w:ascii="ＭＳ 明朝" w:hAnsi="ＭＳ 明朝"/>
              </w:rPr>
            </w:pPr>
            <w:r>
              <w:rPr>
                <w:rFonts w:ascii="ＭＳ 明朝" w:hAnsi="ＭＳ 明朝" w:hint="eastAsia"/>
              </w:rPr>
              <w:t>①　検出器洗浄</w:t>
            </w:r>
          </w:p>
          <w:p w:rsidR="00594394" w:rsidRDefault="00594394">
            <w:pPr>
              <w:rPr>
                <w:rFonts w:ascii="ＭＳ 明朝" w:hAnsi="ＭＳ 明朝"/>
              </w:rPr>
            </w:pPr>
            <w:r>
              <w:rPr>
                <w:rFonts w:ascii="ＭＳ 明朝" w:hAnsi="ＭＳ 明朝" w:hint="eastAsia"/>
              </w:rPr>
              <w:t>②　検出器交換</w:t>
            </w:r>
          </w:p>
          <w:p w:rsidR="00E7629D" w:rsidRDefault="00594394">
            <w:pPr>
              <w:rPr>
                <w:rFonts w:ascii="ＭＳ 明朝" w:hAnsi="ＭＳ 明朝"/>
              </w:rPr>
            </w:pPr>
            <w:r>
              <w:rPr>
                <w:rFonts w:ascii="ＭＳ 明朝" w:hAnsi="ＭＳ 明朝" w:hint="eastAsia"/>
              </w:rPr>
              <w:t>③</w:t>
            </w:r>
            <w:r w:rsidR="00E7629D">
              <w:rPr>
                <w:rFonts w:ascii="ＭＳ 明朝" w:hAnsi="ＭＳ 明朝" w:hint="eastAsia"/>
              </w:rPr>
              <w:t xml:space="preserve">　メーカー連絡または返送</w:t>
            </w:r>
          </w:p>
        </w:tc>
      </w:tr>
      <w:tr w:rsidR="00E7629D" w:rsidTr="00F92F56">
        <w:trPr>
          <w:trHeight w:val="839"/>
        </w:trPr>
        <w:tc>
          <w:tcPr>
            <w:tcW w:w="1819" w:type="dxa"/>
            <w:vAlign w:val="center"/>
          </w:tcPr>
          <w:p w:rsidR="00E7629D" w:rsidRDefault="00E7629D" w:rsidP="00F92F56">
            <w:pPr>
              <w:rPr>
                <w:rFonts w:eastAsia="ＭＳ ゴシック"/>
                <w:kern w:val="0"/>
              </w:rPr>
            </w:pPr>
            <w:r w:rsidRPr="006E236A">
              <w:rPr>
                <w:rFonts w:eastAsia="ＭＳ ゴシック" w:hint="eastAsia"/>
                <w:spacing w:val="75"/>
                <w:kern w:val="0"/>
                <w:fitText w:val="1680" w:id="-2033486333"/>
              </w:rPr>
              <w:t>配線の点</w:t>
            </w:r>
            <w:r w:rsidRPr="006E236A">
              <w:rPr>
                <w:rFonts w:eastAsia="ＭＳ ゴシック" w:hint="eastAsia"/>
                <w:spacing w:val="15"/>
                <w:kern w:val="0"/>
                <w:fitText w:val="1680" w:id="-2033486333"/>
              </w:rPr>
              <w:t>検</w:t>
            </w:r>
          </w:p>
        </w:tc>
        <w:tc>
          <w:tcPr>
            <w:tcW w:w="4601" w:type="dxa"/>
            <w:vAlign w:val="center"/>
          </w:tcPr>
          <w:p w:rsidR="00E7629D" w:rsidRDefault="00982F16" w:rsidP="00F92F56">
            <w:pPr>
              <w:rPr>
                <w:rFonts w:ascii="ＭＳ 明朝" w:hAnsi="ＭＳ 明朝"/>
              </w:rPr>
            </w:pPr>
            <w:r>
              <w:rPr>
                <w:rFonts w:ascii="ＭＳ 明朝" w:hAnsi="ＭＳ 明朝" w:hint="eastAsia"/>
              </w:rPr>
              <w:t>動力線、電源線と伝送出力ケーブル</w:t>
            </w:r>
            <w:r w:rsidR="00E7629D">
              <w:rPr>
                <w:rFonts w:ascii="ＭＳ 明朝" w:hAnsi="ＭＳ 明朝" w:hint="eastAsia"/>
              </w:rPr>
              <w:t>が一緒になっていないかどうか点検して下さい。</w:t>
            </w:r>
          </w:p>
        </w:tc>
        <w:tc>
          <w:tcPr>
            <w:tcW w:w="3210" w:type="dxa"/>
            <w:vAlign w:val="center"/>
          </w:tcPr>
          <w:p w:rsidR="00E7629D" w:rsidRDefault="00E7629D">
            <w:pPr>
              <w:rPr>
                <w:rFonts w:ascii="ＭＳ 明朝" w:hAnsi="ＭＳ 明朝"/>
              </w:rPr>
            </w:pPr>
            <w:r>
              <w:rPr>
                <w:rFonts w:ascii="ＭＳ 明朝" w:hAnsi="ＭＳ 明朝" w:hint="eastAsia"/>
              </w:rPr>
              <w:t>①　配線の再点検</w:t>
            </w:r>
          </w:p>
        </w:tc>
      </w:tr>
      <w:tr w:rsidR="00E7629D" w:rsidTr="00340B44">
        <w:trPr>
          <w:trHeight w:val="1120"/>
        </w:trPr>
        <w:tc>
          <w:tcPr>
            <w:tcW w:w="1819" w:type="dxa"/>
            <w:vAlign w:val="center"/>
          </w:tcPr>
          <w:p w:rsidR="00E7629D" w:rsidRDefault="00E7629D" w:rsidP="00F92F56">
            <w:pPr>
              <w:rPr>
                <w:rFonts w:eastAsia="ＭＳ ゴシック"/>
                <w:kern w:val="0"/>
              </w:rPr>
            </w:pPr>
            <w:r w:rsidRPr="006E236A">
              <w:rPr>
                <w:rFonts w:eastAsia="ＭＳ ゴシック" w:hint="eastAsia"/>
                <w:spacing w:val="30"/>
                <w:kern w:val="0"/>
                <w:fitText w:val="1680" w:id="-2033486332"/>
              </w:rPr>
              <w:t>電源ライン</w:t>
            </w:r>
            <w:r w:rsidRPr="006E236A">
              <w:rPr>
                <w:rFonts w:eastAsia="ＭＳ ゴシック" w:hint="eastAsia"/>
                <w:spacing w:val="60"/>
                <w:kern w:val="0"/>
                <w:fitText w:val="1680" w:id="-2033486332"/>
              </w:rPr>
              <w:t>の</w:t>
            </w:r>
          </w:p>
          <w:p w:rsidR="00E7629D" w:rsidRDefault="00E7629D" w:rsidP="00F92F56">
            <w:pPr>
              <w:rPr>
                <w:rFonts w:eastAsia="ＭＳ ゴシック"/>
                <w:kern w:val="0"/>
              </w:rPr>
            </w:pPr>
            <w:r>
              <w:rPr>
                <w:rFonts w:eastAsia="ＭＳ ゴシック" w:hint="eastAsia"/>
                <w:kern w:val="0"/>
                <w:fitText w:val="1680" w:id="-2033486331"/>
              </w:rPr>
              <w:t>ノイズの有無点検</w:t>
            </w:r>
          </w:p>
        </w:tc>
        <w:tc>
          <w:tcPr>
            <w:tcW w:w="4601" w:type="dxa"/>
            <w:vAlign w:val="center"/>
          </w:tcPr>
          <w:p w:rsidR="00340B44" w:rsidRDefault="00E7629D" w:rsidP="00F92F56">
            <w:pPr>
              <w:rPr>
                <w:rFonts w:ascii="ＭＳ 明朝" w:hAnsi="ＭＳ 明朝"/>
              </w:rPr>
            </w:pPr>
            <w:r>
              <w:rPr>
                <w:rFonts w:ascii="ＭＳ 明朝" w:hAnsi="ＭＳ 明朝" w:hint="eastAsia"/>
              </w:rPr>
              <w:t>ブロワー、</w:t>
            </w:r>
            <w:r w:rsidR="00291705">
              <w:rPr>
                <w:rFonts w:ascii="ＭＳ 明朝" w:hAnsi="ＭＳ 明朝" w:hint="eastAsia"/>
              </w:rPr>
              <w:t>チュービングポンプ</w:t>
            </w:r>
            <w:r>
              <w:rPr>
                <w:rFonts w:ascii="ＭＳ 明朝" w:hAnsi="ＭＳ 明朝" w:hint="eastAsia"/>
              </w:rPr>
              <w:t>、</w:t>
            </w:r>
          </w:p>
          <w:p w:rsidR="00E7629D" w:rsidRDefault="00E7629D" w:rsidP="00F92F56">
            <w:pPr>
              <w:rPr>
                <w:rFonts w:ascii="ＭＳ 明朝" w:hAnsi="ＭＳ 明朝"/>
              </w:rPr>
            </w:pPr>
            <w:r>
              <w:rPr>
                <w:rFonts w:ascii="ＭＳ 明朝" w:hAnsi="ＭＳ 明朝" w:hint="eastAsia"/>
              </w:rPr>
              <w:t>マグネットリレー等のノイズの影響があるかどうかを点検して下さい。</w:t>
            </w:r>
          </w:p>
        </w:tc>
        <w:tc>
          <w:tcPr>
            <w:tcW w:w="3210" w:type="dxa"/>
            <w:vAlign w:val="center"/>
          </w:tcPr>
          <w:p w:rsidR="00E7629D" w:rsidRDefault="00E7629D" w:rsidP="00955631">
            <w:pPr>
              <w:numPr>
                <w:ilvl w:val="0"/>
                <w:numId w:val="1"/>
              </w:numPr>
              <w:rPr>
                <w:rFonts w:ascii="ＭＳ 明朝" w:hAnsi="ＭＳ 明朝"/>
              </w:rPr>
            </w:pPr>
            <w:r>
              <w:rPr>
                <w:rFonts w:ascii="ＭＳ 明朝" w:hAnsi="ＭＳ 明朝" w:hint="eastAsia"/>
              </w:rPr>
              <w:t>ノイズフィルター、コンデンサー等の設置検討</w:t>
            </w:r>
          </w:p>
        </w:tc>
      </w:tr>
      <w:tr w:rsidR="00E7629D" w:rsidTr="00982F16">
        <w:trPr>
          <w:cantSplit/>
          <w:trHeight w:val="964"/>
        </w:trPr>
        <w:tc>
          <w:tcPr>
            <w:tcW w:w="1819" w:type="dxa"/>
            <w:tcBorders>
              <w:bottom w:val="single" w:sz="6" w:space="0" w:color="auto"/>
            </w:tcBorders>
            <w:vAlign w:val="center"/>
          </w:tcPr>
          <w:p w:rsidR="00E7629D" w:rsidRDefault="00E7629D" w:rsidP="00F92F56">
            <w:pPr>
              <w:rPr>
                <w:rFonts w:eastAsia="ＭＳ ゴシック"/>
                <w:kern w:val="0"/>
              </w:rPr>
            </w:pPr>
            <w:r w:rsidRPr="006E236A">
              <w:rPr>
                <w:rFonts w:eastAsia="ＭＳ ゴシック" w:hint="eastAsia"/>
                <w:spacing w:val="30"/>
                <w:kern w:val="0"/>
                <w:fitText w:val="1680" w:id="-2033486330"/>
              </w:rPr>
              <w:t>気泡の影響</w:t>
            </w:r>
            <w:r w:rsidRPr="006E236A">
              <w:rPr>
                <w:rFonts w:eastAsia="ＭＳ ゴシック" w:hint="eastAsia"/>
                <w:spacing w:val="60"/>
                <w:kern w:val="0"/>
                <w:fitText w:val="1680" w:id="-2033486330"/>
              </w:rPr>
              <w:t>の</w:t>
            </w:r>
          </w:p>
          <w:p w:rsidR="00E7629D" w:rsidRDefault="00E7629D" w:rsidP="00F92F56">
            <w:pPr>
              <w:rPr>
                <w:rFonts w:eastAsia="ＭＳ ゴシック"/>
                <w:kern w:val="0"/>
              </w:rPr>
            </w:pPr>
            <w:r w:rsidRPr="006E236A">
              <w:rPr>
                <w:rFonts w:eastAsia="ＭＳ ゴシック" w:hint="eastAsia"/>
                <w:spacing w:val="135"/>
                <w:kern w:val="0"/>
                <w:fitText w:val="1680" w:id="-2033486329"/>
              </w:rPr>
              <w:t>有無点</w:t>
            </w:r>
            <w:r w:rsidRPr="006E236A">
              <w:rPr>
                <w:rFonts w:eastAsia="ＭＳ ゴシック" w:hint="eastAsia"/>
                <w:spacing w:val="15"/>
                <w:kern w:val="0"/>
                <w:fitText w:val="1680" w:id="-2033486329"/>
              </w:rPr>
              <w:t>検</w:t>
            </w:r>
          </w:p>
        </w:tc>
        <w:tc>
          <w:tcPr>
            <w:tcW w:w="4601" w:type="dxa"/>
            <w:tcBorders>
              <w:bottom w:val="single" w:sz="6" w:space="0" w:color="auto"/>
            </w:tcBorders>
            <w:vAlign w:val="center"/>
          </w:tcPr>
          <w:p w:rsidR="00E7629D" w:rsidRPr="00982F16" w:rsidRDefault="00E7629D" w:rsidP="00982F16">
            <w:pPr>
              <w:rPr>
                <w:rFonts w:ascii="ＭＳ 明朝" w:hAnsi="ＭＳ 明朝"/>
              </w:rPr>
            </w:pPr>
            <w:r>
              <w:rPr>
                <w:rFonts w:ascii="ＭＳ 明朝" w:hAnsi="ＭＳ 明朝" w:hint="eastAsia"/>
              </w:rPr>
              <w:t>検出器</w:t>
            </w:r>
            <w:r w:rsidR="00982F16">
              <w:rPr>
                <w:rFonts w:ascii="ＭＳ 明朝" w:hAnsi="ＭＳ 明朝" w:hint="eastAsia"/>
              </w:rPr>
              <w:t>へ</w:t>
            </w:r>
            <w:r>
              <w:rPr>
                <w:rFonts w:ascii="ＭＳ 明朝" w:hAnsi="ＭＳ 明朝" w:hint="eastAsia"/>
              </w:rPr>
              <w:t>の</w:t>
            </w:r>
            <w:r w:rsidR="00982F16">
              <w:rPr>
                <w:rFonts w:ascii="ＭＳ 明朝" w:hAnsi="ＭＳ 明朝" w:hint="eastAsia"/>
              </w:rPr>
              <w:t>採水ラインに</w:t>
            </w:r>
            <w:r>
              <w:rPr>
                <w:rFonts w:ascii="ＭＳ 明朝" w:hAnsi="ＭＳ 明朝" w:hint="eastAsia"/>
              </w:rPr>
              <w:t>気泡が</w:t>
            </w:r>
            <w:r w:rsidR="00982F16">
              <w:rPr>
                <w:rFonts w:ascii="ＭＳ 明朝" w:hAnsi="ＭＳ 明朝" w:hint="eastAsia"/>
              </w:rPr>
              <w:t>入ってい</w:t>
            </w:r>
            <w:r>
              <w:rPr>
                <w:rFonts w:ascii="ＭＳ 明朝" w:hAnsi="ＭＳ 明朝" w:hint="eastAsia"/>
              </w:rPr>
              <w:t>ないか点検して下さい。</w:t>
            </w:r>
          </w:p>
        </w:tc>
        <w:tc>
          <w:tcPr>
            <w:tcW w:w="3210" w:type="dxa"/>
            <w:tcBorders>
              <w:bottom w:val="single" w:sz="6" w:space="0" w:color="auto"/>
            </w:tcBorders>
            <w:vAlign w:val="center"/>
          </w:tcPr>
          <w:p w:rsidR="00E7629D" w:rsidRDefault="00E7629D" w:rsidP="009E0E83">
            <w:pPr>
              <w:numPr>
                <w:ilvl w:val="0"/>
                <w:numId w:val="4"/>
              </w:numPr>
            </w:pPr>
            <w:r>
              <w:rPr>
                <w:rFonts w:hint="eastAsia"/>
              </w:rPr>
              <w:t xml:space="preserve">　</w:t>
            </w:r>
            <w:r w:rsidR="00982F16">
              <w:rPr>
                <w:rFonts w:hint="eastAsia"/>
              </w:rPr>
              <w:t>採水個所</w:t>
            </w:r>
            <w:r>
              <w:rPr>
                <w:rFonts w:hint="eastAsia"/>
              </w:rPr>
              <w:t>の再検討</w:t>
            </w:r>
          </w:p>
        </w:tc>
      </w:tr>
    </w:tbl>
    <w:p w:rsidR="00E7629D" w:rsidRDefault="00E7629D">
      <w:pPr>
        <w:rPr>
          <w:rFonts w:ascii="ＭＳ 明朝" w:hAnsi="ＭＳ 明朝"/>
        </w:rPr>
      </w:pPr>
    </w:p>
    <w:p w:rsidR="00E7629D" w:rsidRDefault="00E7629D">
      <w:pPr>
        <w:rPr>
          <w:rFonts w:ascii="ＭＳ 明朝" w:hAnsi="ＭＳ 明朝"/>
        </w:rPr>
      </w:pPr>
    </w:p>
    <w:p w:rsidR="00E7629D" w:rsidRPr="009E0E83" w:rsidRDefault="00E7629D" w:rsidP="009E0E83">
      <w:pPr>
        <w:rPr>
          <w:rFonts w:eastAsia="ＭＳ ゴシック" w:hAnsi="ＭＳ 明朝"/>
          <w:b/>
          <w:sz w:val="32"/>
        </w:rPr>
      </w:pPr>
      <w:r>
        <w:rPr>
          <w:rFonts w:ascii="ＭＳ 明朝" w:hAnsi="ＭＳ 明朝"/>
        </w:rPr>
        <w:br w:type="page"/>
      </w:r>
      <w:r w:rsidR="009F25E4" w:rsidRPr="009E0E83">
        <w:rPr>
          <w:rFonts w:eastAsia="ＭＳ ゴシック" w:hAnsi="ＭＳ 明朝" w:hint="eastAsia"/>
          <w:b/>
          <w:sz w:val="32"/>
        </w:rPr>
        <w:lastRenderedPageBreak/>
        <w:t>１１</w:t>
      </w:r>
      <w:r w:rsidR="00CC1A3A" w:rsidRPr="009E0E83">
        <w:rPr>
          <w:rFonts w:eastAsia="ＭＳ ゴシック" w:hAnsi="ＭＳ 明朝" w:hint="eastAsia"/>
          <w:b/>
          <w:sz w:val="32"/>
        </w:rPr>
        <w:t>．</w:t>
      </w:r>
      <w:r w:rsidR="009E0E83" w:rsidRPr="009E0E83">
        <w:rPr>
          <w:rFonts w:eastAsia="ＭＳ ゴシック" w:hAnsi="ＭＳ 明朝" w:hint="eastAsia"/>
          <w:b/>
          <w:sz w:val="32"/>
        </w:rPr>
        <w:t>アンモニア態窒素</w:t>
      </w:r>
      <w:r w:rsidR="00483F62">
        <w:rPr>
          <w:rFonts w:eastAsia="ＭＳ ゴシック" w:hAnsi="ＭＳ 明朝" w:hint="eastAsia"/>
          <w:b/>
          <w:sz w:val="32"/>
        </w:rPr>
        <w:t>計</w:t>
      </w:r>
      <w:bookmarkStart w:id="0" w:name="_GoBack"/>
      <w:bookmarkEnd w:id="0"/>
      <w:r w:rsidR="009E0E83" w:rsidRPr="009E0E83">
        <w:rPr>
          <w:rFonts w:eastAsia="ＭＳ ゴシック" w:hAnsi="ＭＳ 明朝" w:hint="eastAsia"/>
          <w:b/>
          <w:sz w:val="32"/>
        </w:rPr>
        <w:t xml:space="preserve"> ＮＨ</w:t>
      </w:r>
      <w:r w:rsidR="009E0E83" w:rsidRPr="009E0E83">
        <w:rPr>
          <w:rFonts w:eastAsia="ＭＳ ゴシック" w:hAnsi="ＭＳ 明朝" w:hint="eastAsia"/>
          <w:b/>
          <w:sz w:val="32"/>
          <w:vertAlign w:val="subscript"/>
        </w:rPr>
        <w:t>４</w:t>
      </w:r>
      <w:r w:rsidR="009E0E83" w:rsidRPr="009E0E83">
        <w:rPr>
          <w:rFonts w:eastAsia="ＭＳ ゴシック" w:hAnsi="ＭＳ 明朝" w:hint="eastAsia"/>
          <w:b/>
          <w:sz w:val="32"/>
        </w:rPr>
        <w:t>－２０００</w:t>
      </w:r>
      <w:r w:rsidRPr="009E0E83">
        <w:rPr>
          <w:rFonts w:eastAsia="ＭＳ ゴシック" w:hAnsi="ＭＳ 明朝" w:hint="eastAsia"/>
          <w:b/>
          <w:sz w:val="32"/>
        </w:rPr>
        <w:t xml:space="preserve"> 外形寸法図</w:t>
      </w:r>
    </w:p>
    <w:p w:rsidR="00E7629D" w:rsidRDefault="00A64B40" w:rsidP="009E0E83">
      <w:pPr>
        <w:jc w:val="center"/>
        <w:rPr>
          <w:rFonts w:ascii="ＭＳ 明朝" w:hAnsi="ＭＳ 明朝"/>
        </w:rPr>
      </w:pPr>
      <w:r>
        <w:rPr>
          <w:rFonts w:ascii="ＭＳ 明朝" w:hAnsi="ＭＳ 明朝"/>
        </w:rPr>
        <w:pict>
          <v:shape id="_x0000_i1039" type="#_x0000_t75" style="width:468.9pt;height:683.1pt">
            <v:imagedata r:id="rId28" o:title="NH4-2000 外形図　取説用 白黒"/>
          </v:shape>
        </w:pict>
      </w:r>
    </w:p>
    <w:sectPr w:rsidR="00E7629D" w:rsidSect="0008665F">
      <w:pgSz w:w="11906" w:h="16838" w:code="9"/>
      <w:pgMar w:top="1021" w:right="1134" w:bottom="1021" w:left="1134" w:header="851" w:footer="992" w:gutter="0"/>
      <w:pgNumType w:fmt="numberInDash" w:start="0"/>
      <w:cols w:space="425"/>
      <w:titlePg/>
      <w:docGrid w:type="lines" w:linePitch="295"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36A" w:rsidRDefault="006E236A">
      <w:r>
        <w:separator/>
      </w:r>
    </w:p>
  </w:endnote>
  <w:endnote w:type="continuationSeparator" w:id="0">
    <w:p w:rsidR="006E236A" w:rsidRDefault="006E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incho">
    <w:altName w:val="ＭＳ 明朝"/>
    <w:panose1 w:val="02020609040305080305"/>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 Pゴシック体S">
    <w:panose1 w:val="020B0600010101010101"/>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B40" w:rsidRPr="0008665F" w:rsidRDefault="00A64B40" w:rsidP="00BF5494">
    <w:pPr>
      <w:pStyle w:val="a4"/>
      <w:jc w:val="center"/>
    </w:pPr>
    <w:r>
      <w:fldChar w:fldCharType="begin"/>
    </w:r>
    <w:r>
      <w:instrText xml:space="preserve"> PAGE   \* MERGEFORMAT </w:instrText>
    </w:r>
    <w:r>
      <w:fldChar w:fldCharType="separate"/>
    </w:r>
    <w:r w:rsidR="00483F62" w:rsidRPr="00483F62">
      <w:rPr>
        <w:noProof/>
        <w:lang w:val="ja-JP"/>
      </w:rPr>
      <w:t>-</w:t>
    </w:r>
    <w:r w:rsidR="00483F62">
      <w:rPr>
        <w:noProof/>
      </w:rPr>
      <w:t xml:space="preserve"> 21 -</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36A" w:rsidRDefault="006E236A">
      <w:r>
        <w:separator/>
      </w:r>
    </w:p>
  </w:footnote>
  <w:footnote w:type="continuationSeparator" w:id="0">
    <w:p w:rsidR="006E236A" w:rsidRDefault="006E23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3EA4"/>
    <w:multiLevelType w:val="hybridMultilevel"/>
    <w:tmpl w:val="DC3EAF72"/>
    <w:lvl w:ilvl="0" w:tplc="DC5EB6E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10F64EF6"/>
    <w:multiLevelType w:val="hybridMultilevel"/>
    <w:tmpl w:val="79F426C8"/>
    <w:lvl w:ilvl="0" w:tplc="26A4E908">
      <w:start w:val="1"/>
      <w:numFmt w:val="decimalEnclosedCircle"/>
      <w:lvlText w:val="%1"/>
      <w:lvlJc w:val="left"/>
      <w:pPr>
        <w:ind w:left="360" w:hanging="360"/>
      </w:pPr>
      <w:rPr>
        <w:rFonts w:ascii="ＭＳ ゴシック" w:eastAsia="ＭＳ ゴシック" w:hAnsi="ＭＳ 明朝"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2C119A1"/>
    <w:multiLevelType w:val="hybridMultilevel"/>
    <w:tmpl w:val="6408E918"/>
    <w:lvl w:ilvl="0" w:tplc="5DA4C38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nsid w:val="1F676DFD"/>
    <w:multiLevelType w:val="hybridMultilevel"/>
    <w:tmpl w:val="09A41C92"/>
    <w:lvl w:ilvl="0" w:tplc="764EF10C">
      <w:start w:val="1"/>
      <w:numFmt w:val="decimalEnclosedCircle"/>
      <w:lvlText w:val="%1"/>
      <w:lvlJc w:val="left"/>
      <w:pPr>
        <w:ind w:left="360" w:hanging="360"/>
      </w:pPr>
      <w:rPr>
        <w:rFonts w:ascii="ＭＳ ゴシック" w:eastAsia="ＭＳ ゴシック"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7132432"/>
    <w:multiLevelType w:val="hybridMultilevel"/>
    <w:tmpl w:val="CAE0A24E"/>
    <w:lvl w:ilvl="0" w:tplc="6FE29C76">
      <w:start w:val="1"/>
      <w:numFmt w:val="decimal"/>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5">
    <w:nsid w:val="4DF45A4C"/>
    <w:multiLevelType w:val="hybridMultilevel"/>
    <w:tmpl w:val="CC767F4C"/>
    <w:lvl w:ilvl="0" w:tplc="7688A6F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5B9943CE"/>
    <w:multiLevelType w:val="hybridMultilevel"/>
    <w:tmpl w:val="B600951A"/>
    <w:lvl w:ilvl="0" w:tplc="C496241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65320585"/>
    <w:multiLevelType w:val="hybridMultilevel"/>
    <w:tmpl w:val="4016110A"/>
    <w:lvl w:ilvl="0" w:tplc="F9F4A76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nsid w:val="7E6C42DD"/>
    <w:multiLevelType w:val="hybridMultilevel"/>
    <w:tmpl w:val="AF583F5C"/>
    <w:lvl w:ilvl="0" w:tplc="FBF0CC4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6"/>
  </w:num>
  <w:num w:numId="3">
    <w:abstractNumId w:val="8"/>
  </w:num>
  <w:num w:numId="4">
    <w:abstractNumId w:val="1"/>
  </w:num>
  <w:num w:numId="5">
    <w:abstractNumId w:val="3"/>
  </w:num>
  <w:num w:numId="6">
    <w:abstractNumId w:val="0"/>
  </w:num>
  <w:num w:numId="7">
    <w:abstractNumId w:val="4"/>
  </w:num>
  <w:num w:numId="8">
    <w:abstractNumId w:val="2"/>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dirty"/>
  <w:doNotTrackMoves/>
  <w:defaultTabStop w:val="840"/>
  <w:drawingGridHorizontalSpacing w:val="107"/>
  <w:drawingGridVerticalSpacing w:val="295"/>
  <w:displayHorizont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DE6"/>
    <w:rsid w:val="000057A9"/>
    <w:rsid w:val="000069F2"/>
    <w:rsid w:val="000132E2"/>
    <w:rsid w:val="00020006"/>
    <w:rsid w:val="000237C0"/>
    <w:rsid w:val="00034705"/>
    <w:rsid w:val="000421DE"/>
    <w:rsid w:val="000433CD"/>
    <w:rsid w:val="00045DBC"/>
    <w:rsid w:val="000514CE"/>
    <w:rsid w:val="0005603A"/>
    <w:rsid w:val="0005656F"/>
    <w:rsid w:val="00062A08"/>
    <w:rsid w:val="00075429"/>
    <w:rsid w:val="00083DFD"/>
    <w:rsid w:val="0008665F"/>
    <w:rsid w:val="000930A8"/>
    <w:rsid w:val="000A10C1"/>
    <w:rsid w:val="000B576E"/>
    <w:rsid w:val="000B7E87"/>
    <w:rsid w:val="000C10D2"/>
    <w:rsid w:val="000C1EF6"/>
    <w:rsid w:val="000D18C0"/>
    <w:rsid w:val="000D19DA"/>
    <w:rsid w:val="000D32F8"/>
    <w:rsid w:val="000D6C5B"/>
    <w:rsid w:val="000E0616"/>
    <w:rsid w:val="000F2191"/>
    <w:rsid w:val="000F4984"/>
    <w:rsid w:val="00101E4B"/>
    <w:rsid w:val="00103080"/>
    <w:rsid w:val="00110BB2"/>
    <w:rsid w:val="00111D0D"/>
    <w:rsid w:val="00122E1C"/>
    <w:rsid w:val="00124FAB"/>
    <w:rsid w:val="001270B8"/>
    <w:rsid w:val="00127856"/>
    <w:rsid w:val="00131DD1"/>
    <w:rsid w:val="001403A9"/>
    <w:rsid w:val="00141A24"/>
    <w:rsid w:val="001469F0"/>
    <w:rsid w:val="0015199D"/>
    <w:rsid w:val="00152074"/>
    <w:rsid w:val="00153E55"/>
    <w:rsid w:val="0016012E"/>
    <w:rsid w:val="00164259"/>
    <w:rsid w:val="00176D7F"/>
    <w:rsid w:val="00182DCB"/>
    <w:rsid w:val="00183F10"/>
    <w:rsid w:val="0019082E"/>
    <w:rsid w:val="001A49AA"/>
    <w:rsid w:val="001B1477"/>
    <w:rsid w:val="001B72B8"/>
    <w:rsid w:val="001B7AD3"/>
    <w:rsid w:val="001C0421"/>
    <w:rsid w:val="001C0F9F"/>
    <w:rsid w:val="001C5B29"/>
    <w:rsid w:val="001D0F57"/>
    <w:rsid w:val="001D3E30"/>
    <w:rsid w:val="001E0253"/>
    <w:rsid w:val="001F081F"/>
    <w:rsid w:val="00200BEC"/>
    <w:rsid w:val="002141F1"/>
    <w:rsid w:val="002165F8"/>
    <w:rsid w:val="00223AD4"/>
    <w:rsid w:val="002331EA"/>
    <w:rsid w:val="002447A1"/>
    <w:rsid w:val="002477A4"/>
    <w:rsid w:val="00253C20"/>
    <w:rsid w:val="00261942"/>
    <w:rsid w:val="002651AA"/>
    <w:rsid w:val="00273BE3"/>
    <w:rsid w:val="002767DC"/>
    <w:rsid w:val="00291705"/>
    <w:rsid w:val="0029397D"/>
    <w:rsid w:val="00296AA4"/>
    <w:rsid w:val="00296C15"/>
    <w:rsid w:val="002B4A68"/>
    <w:rsid w:val="002D1726"/>
    <w:rsid w:val="002E038F"/>
    <w:rsid w:val="002E4191"/>
    <w:rsid w:val="002E50F2"/>
    <w:rsid w:val="002F10F6"/>
    <w:rsid w:val="002F292C"/>
    <w:rsid w:val="002F6F59"/>
    <w:rsid w:val="0030088E"/>
    <w:rsid w:val="00312410"/>
    <w:rsid w:val="0031242E"/>
    <w:rsid w:val="003144A7"/>
    <w:rsid w:val="003201AA"/>
    <w:rsid w:val="003303AB"/>
    <w:rsid w:val="0033176E"/>
    <w:rsid w:val="003354FB"/>
    <w:rsid w:val="00335C52"/>
    <w:rsid w:val="00340B44"/>
    <w:rsid w:val="00343A08"/>
    <w:rsid w:val="003440FD"/>
    <w:rsid w:val="00353D13"/>
    <w:rsid w:val="00356D1F"/>
    <w:rsid w:val="0036106E"/>
    <w:rsid w:val="00372390"/>
    <w:rsid w:val="00372FEF"/>
    <w:rsid w:val="003750D9"/>
    <w:rsid w:val="00381279"/>
    <w:rsid w:val="00381DB4"/>
    <w:rsid w:val="003843CB"/>
    <w:rsid w:val="0038795B"/>
    <w:rsid w:val="00390894"/>
    <w:rsid w:val="003915F1"/>
    <w:rsid w:val="003C3C63"/>
    <w:rsid w:val="003C4BD9"/>
    <w:rsid w:val="003D501E"/>
    <w:rsid w:val="003E4BCB"/>
    <w:rsid w:val="003E4E77"/>
    <w:rsid w:val="003F6611"/>
    <w:rsid w:val="00412BC1"/>
    <w:rsid w:val="00412F4F"/>
    <w:rsid w:val="004149D4"/>
    <w:rsid w:val="004341BD"/>
    <w:rsid w:val="00434F21"/>
    <w:rsid w:val="00435925"/>
    <w:rsid w:val="0043654B"/>
    <w:rsid w:val="00446D1E"/>
    <w:rsid w:val="00453117"/>
    <w:rsid w:val="00457851"/>
    <w:rsid w:val="0047175E"/>
    <w:rsid w:val="00472D80"/>
    <w:rsid w:val="00483F62"/>
    <w:rsid w:val="00491911"/>
    <w:rsid w:val="004941DE"/>
    <w:rsid w:val="00494775"/>
    <w:rsid w:val="004A1988"/>
    <w:rsid w:val="004A2D04"/>
    <w:rsid w:val="004B3942"/>
    <w:rsid w:val="004C53C9"/>
    <w:rsid w:val="004C5888"/>
    <w:rsid w:val="004D7AD4"/>
    <w:rsid w:val="004F2F09"/>
    <w:rsid w:val="004F5AA0"/>
    <w:rsid w:val="00503A16"/>
    <w:rsid w:val="00517A45"/>
    <w:rsid w:val="00522867"/>
    <w:rsid w:val="00524E89"/>
    <w:rsid w:val="00535598"/>
    <w:rsid w:val="005714AC"/>
    <w:rsid w:val="00592D4A"/>
    <w:rsid w:val="00594394"/>
    <w:rsid w:val="00594FAB"/>
    <w:rsid w:val="005A06D5"/>
    <w:rsid w:val="005A4AD5"/>
    <w:rsid w:val="005A54FB"/>
    <w:rsid w:val="005B158C"/>
    <w:rsid w:val="005B19B1"/>
    <w:rsid w:val="005B4B5D"/>
    <w:rsid w:val="005B7E8A"/>
    <w:rsid w:val="005C5CFF"/>
    <w:rsid w:val="005D0F79"/>
    <w:rsid w:val="005E0D84"/>
    <w:rsid w:val="005E7228"/>
    <w:rsid w:val="005F114E"/>
    <w:rsid w:val="005F7068"/>
    <w:rsid w:val="00600A32"/>
    <w:rsid w:val="00601FC0"/>
    <w:rsid w:val="006053C2"/>
    <w:rsid w:val="0061725D"/>
    <w:rsid w:val="006210DF"/>
    <w:rsid w:val="00627349"/>
    <w:rsid w:val="00636C81"/>
    <w:rsid w:val="00636D75"/>
    <w:rsid w:val="006372DC"/>
    <w:rsid w:val="00645E2E"/>
    <w:rsid w:val="00653F70"/>
    <w:rsid w:val="00662D0B"/>
    <w:rsid w:val="00665E53"/>
    <w:rsid w:val="00683D5F"/>
    <w:rsid w:val="00687227"/>
    <w:rsid w:val="00692535"/>
    <w:rsid w:val="006A6192"/>
    <w:rsid w:val="006A68C1"/>
    <w:rsid w:val="006A6A69"/>
    <w:rsid w:val="006B280B"/>
    <w:rsid w:val="006B4B09"/>
    <w:rsid w:val="006C0490"/>
    <w:rsid w:val="006C0880"/>
    <w:rsid w:val="006C1FB0"/>
    <w:rsid w:val="006D0310"/>
    <w:rsid w:val="006D0B03"/>
    <w:rsid w:val="006D4B3E"/>
    <w:rsid w:val="006E236A"/>
    <w:rsid w:val="006F4010"/>
    <w:rsid w:val="007047D6"/>
    <w:rsid w:val="00716A49"/>
    <w:rsid w:val="007367B0"/>
    <w:rsid w:val="0075449D"/>
    <w:rsid w:val="00780E7F"/>
    <w:rsid w:val="00784801"/>
    <w:rsid w:val="00794A42"/>
    <w:rsid w:val="00794ADD"/>
    <w:rsid w:val="007A5B34"/>
    <w:rsid w:val="007B256C"/>
    <w:rsid w:val="007B3ACF"/>
    <w:rsid w:val="007B3CE2"/>
    <w:rsid w:val="007B3D71"/>
    <w:rsid w:val="007B70E9"/>
    <w:rsid w:val="007C18C9"/>
    <w:rsid w:val="007C1F08"/>
    <w:rsid w:val="007C27E3"/>
    <w:rsid w:val="007C2ADE"/>
    <w:rsid w:val="007D0E93"/>
    <w:rsid w:val="007D774F"/>
    <w:rsid w:val="007E2749"/>
    <w:rsid w:val="007E4EA8"/>
    <w:rsid w:val="007E75B3"/>
    <w:rsid w:val="007E7760"/>
    <w:rsid w:val="007F0360"/>
    <w:rsid w:val="007F5A4F"/>
    <w:rsid w:val="007F7836"/>
    <w:rsid w:val="00805DDF"/>
    <w:rsid w:val="0080630E"/>
    <w:rsid w:val="008067C2"/>
    <w:rsid w:val="0082074F"/>
    <w:rsid w:val="00825AD6"/>
    <w:rsid w:val="00830E00"/>
    <w:rsid w:val="00834F53"/>
    <w:rsid w:val="00835B77"/>
    <w:rsid w:val="008442B2"/>
    <w:rsid w:val="00870C69"/>
    <w:rsid w:val="00872B03"/>
    <w:rsid w:val="00884645"/>
    <w:rsid w:val="008A3C66"/>
    <w:rsid w:val="008A78A3"/>
    <w:rsid w:val="008C0DE6"/>
    <w:rsid w:val="008C7C6D"/>
    <w:rsid w:val="008D7D1D"/>
    <w:rsid w:val="008E289C"/>
    <w:rsid w:val="008E3E88"/>
    <w:rsid w:val="008F48E1"/>
    <w:rsid w:val="0090626B"/>
    <w:rsid w:val="00935B85"/>
    <w:rsid w:val="00952E65"/>
    <w:rsid w:val="00955631"/>
    <w:rsid w:val="00962A20"/>
    <w:rsid w:val="009730C7"/>
    <w:rsid w:val="00980253"/>
    <w:rsid w:val="0098177B"/>
    <w:rsid w:val="00982F16"/>
    <w:rsid w:val="00983160"/>
    <w:rsid w:val="009A379A"/>
    <w:rsid w:val="009A6DF1"/>
    <w:rsid w:val="009B53EE"/>
    <w:rsid w:val="009C51E2"/>
    <w:rsid w:val="009C7C9F"/>
    <w:rsid w:val="009D119B"/>
    <w:rsid w:val="009D30B2"/>
    <w:rsid w:val="009D398B"/>
    <w:rsid w:val="009E0E83"/>
    <w:rsid w:val="009F2580"/>
    <w:rsid w:val="009F25E4"/>
    <w:rsid w:val="00A01145"/>
    <w:rsid w:val="00A04661"/>
    <w:rsid w:val="00A21BDC"/>
    <w:rsid w:val="00A268BD"/>
    <w:rsid w:val="00A36BBB"/>
    <w:rsid w:val="00A505C7"/>
    <w:rsid w:val="00A50F7A"/>
    <w:rsid w:val="00A524F4"/>
    <w:rsid w:val="00A64709"/>
    <w:rsid w:val="00A64B40"/>
    <w:rsid w:val="00A66B27"/>
    <w:rsid w:val="00A72F6B"/>
    <w:rsid w:val="00A756BD"/>
    <w:rsid w:val="00A955C9"/>
    <w:rsid w:val="00AA0A19"/>
    <w:rsid w:val="00AB0A9F"/>
    <w:rsid w:val="00AB30AC"/>
    <w:rsid w:val="00AC386E"/>
    <w:rsid w:val="00AD1CA2"/>
    <w:rsid w:val="00AD6A27"/>
    <w:rsid w:val="00AE60C5"/>
    <w:rsid w:val="00B11567"/>
    <w:rsid w:val="00B118BE"/>
    <w:rsid w:val="00B12E1D"/>
    <w:rsid w:val="00B20425"/>
    <w:rsid w:val="00B372F9"/>
    <w:rsid w:val="00B511B1"/>
    <w:rsid w:val="00B6659B"/>
    <w:rsid w:val="00B70BBC"/>
    <w:rsid w:val="00B70F9B"/>
    <w:rsid w:val="00B72E6C"/>
    <w:rsid w:val="00B7376F"/>
    <w:rsid w:val="00B8156C"/>
    <w:rsid w:val="00B90092"/>
    <w:rsid w:val="00B90ADD"/>
    <w:rsid w:val="00B93949"/>
    <w:rsid w:val="00BA658B"/>
    <w:rsid w:val="00BA65E4"/>
    <w:rsid w:val="00BC20FE"/>
    <w:rsid w:val="00BE25BF"/>
    <w:rsid w:val="00BF5494"/>
    <w:rsid w:val="00C011B1"/>
    <w:rsid w:val="00C03D64"/>
    <w:rsid w:val="00C12CBC"/>
    <w:rsid w:val="00C1313B"/>
    <w:rsid w:val="00C24F78"/>
    <w:rsid w:val="00C26621"/>
    <w:rsid w:val="00C312A8"/>
    <w:rsid w:val="00C32A4C"/>
    <w:rsid w:val="00C44746"/>
    <w:rsid w:val="00C50BC8"/>
    <w:rsid w:val="00C51D13"/>
    <w:rsid w:val="00C568CE"/>
    <w:rsid w:val="00C623B1"/>
    <w:rsid w:val="00C643E6"/>
    <w:rsid w:val="00C713E2"/>
    <w:rsid w:val="00C7178F"/>
    <w:rsid w:val="00C72935"/>
    <w:rsid w:val="00CA4599"/>
    <w:rsid w:val="00CB256A"/>
    <w:rsid w:val="00CB4272"/>
    <w:rsid w:val="00CB50BE"/>
    <w:rsid w:val="00CC1A3A"/>
    <w:rsid w:val="00CC5ADB"/>
    <w:rsid w:val="00CC7047"/>
    <w:rsid w:val="00CD203F"/>
    <w:rsid w:val="00CD7322"/>
    <w:rsid w:val="00CD7F1F"/>
    <w:rsid w:val="00CE05F7"/>
    <w:rsid w:val="00CF5236"/>
    <w:rsid w:val="00D01722"/>
    <w:rsid w:val="00D01CE4"/>
    <w:rsid w:val="00D231A4"/>
    <w:rsid w:val="00D31439"/>
    <w:rsid w:val="00D36095"/>
    <w:rsid w:val="00D431DF"/>
    <w:rsid w:val="00D637AB"/>
    <w:rsid w:val="00D64815"/>
    <w:rsid w:val="00D71104"/>
    <w:rsid w:val="00D7127F"/>
    <w:rsid w:val="00D752C3"/>
    <w:rsid w:val="00D83BE2"/>
    <w:rsid w:val="00D844F9"/>
    <w:rsid w:val="00D931FC"/>
    <w:rsid w:val="00DA1CAD"/>
    <w:rsid w:val="00DA6D6E"/>
    <w:rsid w:val="00DB2199"/>
    <w:rsid w:val="00DB6E44"/>
    <w:rsid w:val="00DC019A"/>
    <w:rsid w:val="00DC09FA"/>
    <w:rsid w:val="00DC2400"/>
    <w:rsid w:val="00DC3C11"/>
    <w:rsid w:val="00DC64BB"/>
    <w:rsid w:val="00DD2D3F"/>
    <w:rsid w:val="00DE2C4D"/>
    <w:rsid w:val="00DF1D43"/>
    <w:rsid w:val="00DF38A9"/>
    <w:rsid w:val="00DF393D"/>
    <w:rsid w:val="00E05798"/>
    <w:rsid w:val="00E12A54"/>
    <w:rsid w:val="00E13404"/>
    <w:rsid w:val="00E255B5"/>
    <w:rsid w:val="00E400D7"/>
    <w:rsid w:val="00E408D4"/>
    <w:rsid w:val="00E43D33"/>
    <w:rsid w:val="00E44B3C"/>
    <w:rsid w:val="00E4652F"/>
    <w:rsid w:val="00E4772C"/>
    <w:rsid w:val="00E53DE1"/>
    <w:rsid w:val="00E7629D"/>
    <w:rsid w:val="00E90F3B"/>
    <w:rsid w:val="00E9323B"/>
    <w:rsid w:val="00E946D1"/>
    <w:rsid w:val="00E94E64"/>
    <w:rsid w:val="00E95ACA"/>
    <w:rsid w:val="00E97B31"/>
    <w:rsid w:val="00EA2E14"/>
    <w:rsid w:val="00ED3783"/>
    <w:rsid w:val="00ED442A"/>
    <w:rsid w:val="00EE41C9"/>
    <w:rsid w:val="00EE76F8"/>
    <w:rsid w:val="00EF54AC"/>
    <w:rsid w:val="00F039D6"/>
    <w:rsid w:val="00F049DD"/>
    <w:rsid w:val="00F06772"/>
    <w:rsid w:val="00F069AD"/>
    <w:rsid w:val="00F07BBA"/>
    <w:rsid w:val="00F1612C"/>
    <w:rsid w:val="00F16724"/>
    <w:rsid w:val="00F17FAF"/>
    <w:rsid w:val="00F2084B"/>
    <w:rsid w:val="00F23C73"/>
    <w:rsid w:val="00F24ED3"/>
    <w:rsid w:val="00F43AEA"/>
    <w:rsid w:val="00F54FB9"/>
    <w:rsid w:val="00F57235"/>
    <w:rsid w:val="00F60644"/>
    <w:rsid w:val="00F714DD"/>
    <w:rsid w:val="00F7321F"/>
    <w:rsid w:val="00F75B09"/>
    <w:rsid w:val="00F84F96"/>
    <w:rsid w:val="00F92F56"/>
    <w:rsid w:val="00F95B0B"/>
    <w:rsid w:val="00FA71B7"/>
    <w:rsid w:val="00FB3599"/>
    <w:rsid w:val="00FC111E"/>
    <w:rsid w:val="00FC1158"/>
    <w:rsid w:val="00FC2DF9"/>
    <w:rsid w:val="00FD1052"/>
    <w:rsid w:val="00FD1D9B"/>
    <w:rsid w:val="00FD28EA"/>
    <w:rsid w:val="00FD414A"/>
    <w:rsid w:val="00FD45B4"/>
    <w:rsid w:val="00FD6A80"/>
    <w:rsid w:val="00FE00F0"/>
    <w:rsid w:val="00FE0B6C"/>
    <w:rsid w:val="00FE79DB"/>
    <w:rsid w:val="00FF35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rules v:ext="edit">
        <o:r id="V:Rule1" type="connector" idref="#_x0000_s1393"/>
        <o:r id="V:Rule2" type="connector" idref="#_x0000_s1391"/>
        <o:r id="V:Rule3" type="connector" idref="#_x0000_s1394"/>
        <o:r id="V:Rule4" type="connector" idref="#_x0000_s1432"/>
        <o:r id="V:Rule5" type="connector" idref="#_x0000_s1431"/>
        <o:r id="V:Rule6" type="connector" idref="#_x0000_s1392"/>
        <o:r id="V:Rule7" type="connector" idref="#_x0000_s1372"/>
        <o:r id="V:Rule8" type="connector" idref="#_x0000_s1439"/>
        <o:r id="V:Rule9" type="connector" idref="#_x0000_s1440"/>
        <o:r id="V:Rule10" type="connector" idref="#_x0000_s1433"/>
        <o:r id="V:Rule11" type="connector" idref="#_x0000_s1434"/>
        <o:r id="V:Rule12" type="connector" idref="#_x0000_s1436"/>
        <o:r id="V:Rule13" type="connector" idref="#_x0000_s14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明朝" w:hAnsi="ＭＳ ゴシック"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439"/>
    <w:pPr>
      <w:widowControl w:val="0"/>
      <w:jc w:val="both"/>
    </w:pPr>
    <w:rPr>
      <w:kern w:val="2"/>
      <w:sz w:val="21"/>
      <w:szCs w:val="24"/>
    </w:rPr>
  </w:style>
  <w:style w:type="paragraph" w:styleId="3">
    <w:name w:val="heading 3"/>
    <w:basedOn w:val="a"/>
    <w:next w:val="a"/>
    <w:qFormat/>
    <w:rsid w:val="00D31439"/>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D31439"/>
    <w:pPr>
      <w:tabs>
        <w:tab w:val="center" w:pos="4252"/>
        <w:tab w:val="right" w:pos="8504"/>
      </w:tabs>
      <w:snapToGrid w:val="0"/>
    </w:pPr>
  </w:style>
  <w:style w:type="paragraph" w:styleId="a4">
    <w:name w:val="footer"/>
    <w:basedOn w:val="a"/>
    <w:link w:val="a5"/>
    <w:uiPriority w:val="99"/>
    <w:rsid w:val="00D31439"/>
    <w:pPr>
      <w:tabs>
        <w:tab w:val="center" w:pos="4252"/>
        <w:tab w:val="right" w:pos="8504"/>
      </w:tabs>
      <w:snapToGrid w:val="0"/>
    </w:pPr>
  </w:style>
  <w:style w:type="paragraph" w:styleId="a6">
    <w:name w:val="Body Text Indent"/>
    <w:basedOn w:val="a"/>
    <w:semiHidden/>
    <w:rsid w:val="00D31439"/>
    <w:pPr>
      <w:ind w:leftChars="400" w:left="840"/>
    </w:pPr>
    <w:rPr>
      <w:rFonts w:ascii="Mincho" w:eastAsia="Mincho" w:hAnsi="ＭＳ 明朝"/>
    </w:rPr>
  </w:style>
  <w:style w:type="character" w:customStyle="1" w:styleId="a5">
    <w:name w:val="フッター (文字)"/>
    <w:link w:val="a4"/>
    <w:uiPriority w:val="99"/>
    <w:rsid w:val="0008665F"/>
    <w:rPr>
      <w:kern w:val="2"/>
      <w:sz w:val="21"/>
      <w:szCs w:val="24"/>
    </w:rPr>
  </w:style>
  <w:style w:type="paragraph" w:styleId="a7">
    <w:name w:val="Balloon Text"/>
    <w:basedOn w:val="a"/>
    <w:link w:val="a8"/>
    <w:uiPriority w:val="99"/>
    <w:semiHidden/>
    <w:unhideWhenUsed/>
    <w:rsid w:val="00124FAB"/>
    <w:rPr>
      <w:rFonts w:ascii="Arial" w:eastAsia="ＭＳ ゴシック" w:hAnsi="Arial"/>
      <w:sz w:val="18"/>
      <w:szCs w:val="18"/>
    </w:rPr>
  </w:style>
  <w:style w:type="character" w:customStyle="1" w:styleId="a8">
    <w:name w:val="吹き出し (文字)"/>
    <w:link w:val="a7"/>
    <w:uiPriority w:val="99"/>
    <w:semiHidden/>
    <w:rsid w:val="00124FAB"/>
    <w:rPr>
      <w:rFonts w:ascii="Arial" w:eastAsia="ＭＳ ゴシック" w:hAnsi="Arial" w:cs="Times New Roman"/>
      <w:kern w:val="2"/>
      <w:sz w:val="18"/>
      <w:szCs w:val="18"/>
    </w:rPr>
  </w:style>
  <w:style w:type="table" w:styleId="a9">
    <w:name w:val="Table Grid"/>
    <w:basedOn w:val="a1"/>
    <w:uiPriority w:val="59"/>
    <w:rsid w:val="00617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semiHidden/>
    <w:unhideWhenUsed/>
    <w:rsid w:val="00AD1CA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oleObject" Target="embeddings/Microsoft_Word_97_-_2003_Document1.doc"/><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2CA60-8821-4137-845A-8E7E4F92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2572</TotalTime>
  <Pages>1</Pages>
  <Words>1827</Words>
  <Characters>10414</Characters>
  <Application>Microsoft Office Word</Application>
  <DocSecurity>0</DocSecurity>
  <Lines>86</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笠原理化工業株式会社</dc:creator>
  <cp:lastModifiedBy>Tadashi Eguchi</cp:lastModifiedBy>
  <cp:revision>41</cp:revision>
  <cp:lastPrinted>2013-12-27T04:16:00Z</cp:lastPrinted>
  <dcterms:created xsi:type="dcterms:W3CDTF">2016-11-18T08:35:00Z</dcterms:created>
  <dcterms:modified xsi:type="dcterms:W3CDTF">2017-03-16T01:31:00Z</dcterms:modified>
</cp:coreProperties>
</file>